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604" w:rsidRPr="007C5604" w:rsidRDefault="007C5604" w:rsidP="007C5604">
      <w:pPr>
        <w:spacing w:before="100" w:beforeAutospacing="1" w:after="100" w:afterAutospacing="1" w:line="640" w:lineRule="exact"/>
        <w:jc w:val="center"/>
        <w:rPr>
          <w:rFonts w:ascii="宋体" w:eastAsia="宋体" w:hAnsi="宋体" w:cs="宋体"/>
          <w:kern w:val="0"/>
          <w:sz w:val="24"/>
          <w:szCs w:val="24"/>
        </w:rPr>
      </w:pPr>
      <w:r w:rsidRPr="007C5604">
        <w:rPr>
          <w:rFonts w:ascii="方正小标宋_GBK" w:eastAsia="方正小标宋_GBK" w:hAnsi="宋体" w:cs="宋体" w:hint="eastAsia"/>
          <w:kern w:val="0"/>
          <w:sz w:val="44"/>
          <w:szCs w:val="44"/>
        </w:rPr>
        <w:t>关于印发</w:t>
      </w:r>
      <w:proofErr w:type="gramStart"/>
      <w:r w:rsidRPr="007C5604">
        <w:rPr>
          <w:rFonts w:ascii="方正小标宋_GBK" w:eastAsia="方正小标宋_GBK" w:hAnsi="宋体" w:cs="宋体" w:hint="eastAsia"/>
          <w:kern w:val="0"/>
          <w:sz w:val="44"/>
          <w:szCs w:val="44"/>
        </w:rPr>
        <w:t>《</w:t>
      </w:r>
      <w:bookmarkStart w:id="0" w:name="_GoBack"/>
      <w:proofErr w:type="gramEnd"/>
      <w:r w:rsidRPr="007C5604">
        <w:rPr>
          <w:rFonts w:ascii="方正小标宋_GBK" w:eastAsia="方正小标宋_GBK" w:hAnsi="宋体" w:cs="宋体" w:hint="eastAsia"/>
          <w:kern w:val="0"/>
          <w:sz w:val="44"/>
          <w:szCs w:val="44"/>
        </w:rPr>
        <w:t>山东大学本科人才培养</w:t>
      </w:r>
    </w:p>
    <w:p w:rsidR="007C5604" w:rsidRPr="007C5604" w:rsidRDefault="007C5604" w:rsidP="007C5604">
      <w:pPr>
        <w:spacing w:before="100" w:beforeAutospacing="1" w:after="100" w:afterAutospacing="1" w:line="640" w:lineRule="exact"/>
        <w:jc w:val="center"/>
        <w:rPr>
          <w:rFonts w:ascii="宋体" w:eastAsia="宋体" w:hAnsi="宋体" w:cs="宋体"/>
          <w:kern w:val="0"/>
          <w:sz w:val="24"/>
          <w:szCs w:val="24"/>
        </w:rPr>
      </w:pPr>
      <w:r w:rsidRPr="007C5604">
        <w:rPr>
          <w:rFonts w:ascii="方正小标宋_GBK" w:eastAsia="方正小标宋_GBK" w:hAnsi="宋体" w:cs="宋体" w:hint="eastAsia"/>
          <w:kern w:val="0"/>
          <w:sz w:val="44"/>
          <w:szCs w:val="44"/>
        </w:rPr>
        <w:t>专项改革方案</w:t>
      </w:r>
      <w:bookmarkEnd w:id="0"/>
      <w:proofErr w:type="gramStart"/>
      <w:r w:rsidRPr="007C5604">
        <w:rPr>
          <w:rFonts w:ascii="方正小标宋_GBK" w:eastAsia="方正小标宋_GBK" w:hAnsi="宋体" w:cs="宋体" w:hint="eastAsia"/>
          <w:kern w:val="0"/>
          <w:sz w:val="44"/>
          <w:szCs w:val="44"/>
        </w:rPr>
        <w:t>》</w:t>
      </w:r>
      <w:proofErr w:type="gramEnd"/>
      <w:r w:rsidRPr="007C5604">
        <w:rPr>
          <w:rFonts w:ascii="方正小标宋_GBK" w:eastAsia="方正小标宋_GBK" w:hAnsi="宋体" w:cs="宋体" w:hint="eastAsia"/>
          <w:kern w:val="0"/>
          <w:sz w:val="44"/>
          <w:szCs w:val="44"/>
        </w:rPr>
        <w:t>的通知</w:t>
      </w:r>
    </w:p>
    <w:p w:rsidR="007C5604" w:rsidRPr="007C5604" w:rsidRDefault="007C5604" w:rsidP="007C5604">
      <w:pPr>
        <w:spacing w:before="100" w:beforeAutospacing="1" w:after="100" w:afterAutospacing="1" w:line="240" w:lineRule="auto"/>
        <w:rPr>
          <w:rFonts w:ascii="宋体" w:eastAsia="宋体" w:hAnsi="宋体" w:cs="宋体"/>
          <w:kern w:val="0"/>
          <w:sz w:val="24"/>
          <w:szCs w:val="24"/>
        </w:rPr>
      </w:pPr>
      <w:r w:rsidRPr="007C5604">
        <w:rPr>
          <w:rFonts w:ascii="宋体" w:eastAsia="宋体" w:hAnsi="宋体" w:cs="宋体" w:hint="eastAsia"/>
          <w:kern w:val="0"/>
          <w:sz w:val="32"/>
          <w:szCs w:val="32"/>
        </w:rPr>
        <w:t> </w:t>
      </w:r>
    </w:p>
    <w:p w:rsidR="007C5604" w:rsidRPr="007C5604" w:rsidRDefault="007C5604" w:rsidP="007C5604">
      <w:pPr>
        <w:spacing w:before="100" w:beforeAutospacing="1" w:after="100" w:afterAutospacing="1" w:line="520" w:lineRule="exact"/>
        <w:rPr>
          <w:rFonts w:ascii="宋体" w:eastAsia="宋体" w:hAnsi="宋体" w:cs="宋体"/>
          <w:kern w:val="0"/>
          <w:sz w:val="24"/>
          <w:szCs w:val="24"/>
        </w:rPr>
      </w:pPr>
      <w:r w:rsidRPr="007C5604">
        <w:rPr>
          <w:rFonts w:ascii="仿宋_GB2312" w:eastAsia="仿宋_GB2312" w:hAnsi="宋体" w:cs="宋体" w:hint="eastAsia"/>
          <w:kern w:val="0"/>
          <w:sz w:val="32"/>
          <w:szCs w:val="32"/>
        </w:rPr>
        <w:t xml:space="preserve">全校各单位： </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宋体" w:cs="宋体" w:hint="eastAsia"/>
          <w:kern w:val="0"/>
          <w:sz w:val="32"/>
          <w:szCs w:val="32"/>
        </w:rPr>
        <w:t xml:space="preserve">《山东大学本科人才培养专项改革方案》业经2016年第二十二次校长办公会研究审议，并经第七十六次党委常委会通过，现印发给你们，请认真遵照执行。 </w:t>
      </w:r>
    </w:p>
    <w:p w:rsidR="007C5604" w:rsidRPr="007C5604" w:rsidRDefault="007C5604" w:rsidP="007C5604">
      <w:pPr>
        <w:spacing w:before="100" w:beforeAutospacing="1" w:after="100" w:afterAutospacing="1" w:line="520" w:lineRule="exact"/>
        <w:rPr>
          <w:rFonts w:ascii="宋体" w:eastAsia="宋体" w:hAnsi="宋体" w:cs="宋体"/>
          <w:kern w:val="0"/>
          <w:sz w:val="24"/>
          <w:szCs w:val="24"/>
        </w:rPr>
      </w:pPr>
      <w:r w:rsidRPr="007C5604">
        <w:rPr>
          <w:rFonts w:ascii="宋体" w:eastAsia="宋体" w:hAnsi="宋体" w:cs="宋体" w:hint="eastAsia"/>
          <w:kern w:val="0"/>
          <w:sz w:val="32"/>
          <w:szCs w:val="32"/>
        </w:rPr>
        <w:t> </w:t>
      </w:r>
    </w:p>
    <w:p w:rsidR="007C5604" w:rsidRPr="007C5604" w:rsidRDefault="007C5604" w:rsidP="007C5604">
      <w:pPr>
        <w:spacing w:before="100" w:beforeAutospacing="1" w:after="100" w:afterAutospacing="1" w:line="520" w:lineRule="exact"/>
        <w:rPr>
          <w:rFonts w:ascii="宋体" w:eastAsia="宋体" w:hAnsi="宋体" w:cs="宋体"/>
          <w:kern w:val="0"/>
          <w:sz w:val="24"/>
          <w:szCs w:val="24"/>
        </w:rPr>
      </w:pPr>
      <w:r w:rsidRPr="007C5604">
        <w:rPr>
          <w:rFonts w:ascii="宋体" w:eastAsia="宋体" w:hAnsi="宋体" w:cs="宋体" w:hint="eastAsia"/>
          <w:kern w:val="0"/>
          <w:sz w:val="32"/>
          <w:szCs w:val="32"/>
        </w:rPr>
        <w:t> </w:t>
      </w:r>
    </w:p>
    <w:p w:rsidR="007C5604" w:rsidRPr="007C5604" w:rsidRDefault="007C5604" w:rsidP="007C5604">
      <w:pPr>
        <w:spacing w:before="100" w:beforeAutospacing="1" w:after="100" w:afterAutospacing="1" w:line="520" w:lineRule="exact"/>
        <w:rPr>
          <w:rFonts w:ascii="宋体" w:eastAsia="宋体" w:hAnsi="宋体" w:cs="宋体"/>
          <w:kern w:val="0"/>
          <w:sz w:val="24"/>
          <w:szCs w:val="24"/>
        </w:rPr>
      </w:pPr>
      <w:r w:rsidRPr="007C5604">
        <w:rPr>
          <w:rFonts w:ascii="宋体" w:eastAsia="宋体" w:hAnsi="宋体" w:cs="宋体" w:hint="eastAsia"/>
          <w:kern w:val="0"/>
          <w:sz w:val="32"/>
          <w:szCs w:val="32"/>
        </w:rPr>
        <w:t> </w:t>
      </w:r>
    </w:p>
    <w:p w:rsidR="007C5604" w:rsidRPr="007C5604" w:rsidRDefault="007C5604" w:rsidP="007C5604">
      <w:pPr>
        <w:spacing w:before="100" w:beforeAutospacing="1" w:after="100" w:afterAutospacing="1" w:line="520" w:lineRule="exact"/>
        <w:rPr>
          <w:rFonts w:ascii="宋体" w:eastAsia="宋体" w:hAnsi="宋体" w:cs="宋体"/>
          <w:kern w:val="0"/>
          <w:sz w:val="24"/>
          <w:szCs w:val="24"/>
        </w:rPr>
      </w:pPr>
      <w:r w:rsidRPr="007C5604">
        <w:rPr>
          <w:rFonts w:ascii="宋体" w:eastAsia="宋体" w:hAnsi="宋体" w:cs="宋体" w:hint="eastAsia"/>
          <w:kern w:val="0"/>
          <w:sz w:val="32"/>
          <w:szCs w:val="32"/>
        </w:rPr>
        <w:t> </w:t>
      </w:r>
    </w:p>
    <w:p w:rsidR="007C5604" w:rsidRPr="007C5604" w:rsidRDefault="007C5604" w:rsidP="007C5604">
      <w:pPr>
        <w:spacing w:before="100" w:beforeAutospacing="1" w:after="100" w:afterAutospacing="1" w:line="520" w:lineRule="exact"/>
        <w:ind w:firstLineChars="1900" w:firstLine="6080"/>
        <w:rPr>
          <w:rFonts w:ascii="宋体" w:eastAsia="宋体" w:hAnsi="宋体" w:cs="宋体"/>
          <w:kern w:val="0"/>
          <w:sz w:val="24"/>
          <w:szCs w:val="24"/>
        </w:rPr>
      </w:pPr>
      <w:r w:rsidRPr="007C5604">
        <w:rPr>
          <w:rFonts w:ascii="仿宋_GB2312" w:eastAsia="仿宋_GB2312" w:hAnsi="宋体" w:cs="宋体" w:hint="eastAsia"/>
          <w:kern w:val="0"/>
          <w:sz w:val="32"/>
          <w:szCs w:val="32"/>
        </w:rPr>
        <w:t xml:space="preserve">山 东 大 学 </w:t>
      </w:r>
    </w:p>
    <w:p w:rsidR="007C5604" w:rsidRPr="007C5604" w:rsidRDefault="007C5604" w:rsidP="007C5604">
      <w:pPr>
        <w:spacing w:before="100" w:beforeAutospacing="1" w:after="100" w:afterAutospacing="1" w:line="520" w:lineRule="exact"/>
        <w:ind w:firstLineChars="1800" w:firstLine="5760"/>
        <w:rPr>
          <w:rFonts w:ascii="宋体" w:eastAsia="宋体" w:hAnsi="宋体" w:cs="宋体"/>
          <w:kern w:val="0"/>
          <w:sz w:val="24"/>
          <w:szCs w:val="24"/>
        </w:rPr>
      </w:pPr>
      <w:r w:rsidRPr="007C5604">
        <w:rPr>
          <w:rFonts w:ascii="仿宋_GB2312" w:eastAsia="仿宋_GB2312" w:hAnsi="宋体" w:cs="宋体" w:hint="eastAsia"/>
          <w:kern w:val="0"/>
          <w:sz w:val="32"/>
          <w:szCs w:val="32"/>
        </w:rPr>
        <w:t>2016年12月10日</w:t>
      </w:r>
    </w:p>
    <w:p w:rsidR="007C5604" w:rsidRPr="007C5604" w:rsidRDefault="007C5604" w:rsidP="007C5604">
      <w:pPr>
        <w:spacing w:before="100" w:beforeAutospacing="1" w:after="100" w:afterAutospacing="1" w:line="520" w:lineRule="exact"/>
        <w:rPr>
          <w:rFonts w:ascii="宋体" w:eastAsia="宋体" w:hAnsi="宋体" w:cs="宋体"/>
          <w:kern w:val="0"/>
          <w:sz w:val="24"/>
          <w:szCs w:val="24"/>
        </w:rPr>
      </w:pPr>
      <w:r w:rsidRPr="007C5604">
        <w:rPr>
          <w:rFonts w:ascii="宋体" w:eastAsia="宋体" w:hAnsi="宋体" w:cs="宋体" w:hint="eastAsia"/>
          <w:kern w:val="0"/>
          <w:sz w:val="32"/>
          <w:szCs w:val="32"/>
        </w:rPr>
        <w:t> </w:t>
      </w:r>
    </w:p>
    <w:p w:rsidR="007C5604" w:rsidRPr="007C5604" w:rsidRDefault="007C5604" w:rsidP="007C5604">
      <w:pPr>
        <w:spacing w:before="100" w:beforeAutospacing="1" w:after="100" w:afterAutospacing="1" w:line="520" w:lineRule="exact"/>
        <w:rPr>
          <w:rFonts w:ascii="宋体" w:eastAsia="宋体" w:hAnsi="宋体" w:cs="宋体"/>
          <w:kern w:val="0"/>
          <w:sz w:val="24"/>
          <w:szCs w:val="24"/>
        </w:rPr>
      </w:pPr>
      <w:r w:rsidRPr="007C5604">
        <w:rPr>
          <w:rFonts w:ascii="宋体" w:eastAsia="宋体" w:hAnsi="宋体" w:cs="宋体" w:hint="eastAsia"/>
          <w:kern w:val="0"/>
          <w:sz w:val="32"/>
          <w:szCs w:val="32"/>
        </w:rPr>
        <w:t> </w:t>
      </w:r>
    </w:p>
    <w:p w:rsidR="007C5604" w:rsidRPr="007C5604" w:rsidRDefault="007C5604" w:rsidP="007C5604">
      <w:pPr>
        <w:spacing w:before="100" w:beforeAutospacing="1" w:after="100" w:afterAutospacing="1" w:line="520" w:lineRule="exact"/>
        <w:rPr>
          <w:rFonts w:ascii="宋体" w:eastAsia="宋体" w:hAnsi="宋体" w:cs="宋体"/>
          <w:kern w:val="0"/>
          <w:sz w:val="24"/>
          <w:szCs w:val="24"/>
        </w:rPr>
      </w:pPr>
      <w:r w:rsidRPr="007C5604">
        <w:rPr>
          <w:rFonts w:ascii="宋体" w:eastAsia="宋体" w:hAnsi="宋体" w:cs="宋体" w:hint="eastAsia"/>
          <w:kern w:val="0"/>
          <w:sz w:val="32"/>
          <w:szCs w:val="32"/>
        </w:rPr>
        <w:t> </w:t>
      </w:r>
    </w:p>
    <w:p w:rsidR="007C5604" w:rsidRPr="007C5604" w:rsidRDefault="007C5604" w:rsidP="007C5604">
      <w:pPr>
        <w:spacing w:before="100" w:beforeAutospacing="1" w:after="100" w:afterAutospacing="1" w:line="520" w:lineRule="exact"/>
        <w:jc w:val="center"/>
        <w:rPr>
          <w:rFonts w:ascii="宋体" w:eastAsia="宋体" w:hAnsi="宋体" w:cs="宋体"/>
          <w:kern w:val="0"/>
          <w:sz w:val="24"/>
          <w:szCs w:val="24"/>
        </w:rPr>
      </w:pPr>
      <w:r w:rsidRPr="007C5604">
        <w:rPr>
          <w:rFonts w:ascii="方正小标宋_GBK" w:eastAsia="方正小标宋_GBK" w:hAnsi="宋体" w:cs="宋体" w:hint="eastAsia"/>
          <w:kern w:val="0"/>
          <w:sz w:val="44"/>
          <w:szCs w:val="44"/>
        </w:rPr>
        <w:t>山东大学本科人才培养专项改革方案</w:t>
      </w:r>
    </w:p>
    <w:p w:rsidR="007C5604" w:rsidRPr="007C5604" w:rsidRDefault="007C5604" w:rsidP="007C5604">
      <w:pPr>
        <w:spacing w:before="100" w:beforeAutospacing="1" w:after="100" w:afterAutospacing="1" w:line="520" w:lineRule="exact"/>
        <w:rPr>
          <w:rFonts w:ascii="宋体" w:eastAsia="宋体" w:hAnsi="宋体" w:cs="宋体"/>
          <w:kern w:val="0"/>
          <w:sz w:val="24"/>
          <w:szCs w:val="24"/>
        </w:rPr>
      </w:pPr>
      <w:r w:rsidRPr="007C5604">
        <w:rPr>
          <w:rFonts w:ascii="宋体" w:eastAsia="宋体" w:hAnsi="宋体" w:cs="宋体" w:hint="eastAsia"/>
          <w:kern w:val="0"/>
          <w:sz w:val="32"/>
          <w:szCs w:val="32"/>
        </w:rPr>
        <w:t> </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lastRenderedPageBreak/>
        <w:t>为全面贯彻落实党的教育方针，紧紧围绕“立德树人”根本任务和“提高质量”工作主线，深化本科教育教学综合改革,完善本科人才培养体系，全面提升人才培养质量，发展一流本科教育，实现本科教育现代化，培养德智体美全面发展的社会主义建设者和接班人，依据《山东大学综合改革方案》，特制定本方案。</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黑体" w:eastAsia="黑体" w:hAnsi="黑体" w:cs="宋体" w:hint="eastAsia"/>
          <w:kern w:val="0"/>
          <w:sz w:val="32"/>
          <w:szCs w:val="32"/>
        </w:rPr>
        <w:t>一、改革背景</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楷体" w:eastAsia="楷体" w:hAnsi="楷体" w:cs="宋体" w:hint="eastAsia"/>
          <w:kern w:val="0"/>
          <w:sz w:val="32"/>
          <w:szCs w:val="32"/>
        </w:rPr>
        <w:t>（一）改革基础</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山东大学具有重视本科教育的优良传统，始终以本科教育为学校事业的根本。“十二五”以来，学校坚持“内涵、质量、特色”发展，着力构建高水平、开放式、研究型大学的本科人才培养体系，取得了新突破，开创了新局面，为全面实施本科人才培养综合改革奠定了良好基础。</w:t>
      </w:r>
      <w:bookmarkStart w:id="1" w:name="_Toc423619807"/>
    </w:p>
    <w:p w:rsidR="007C5604" w:rsidRPr="007C5604" w:rsidRDefault="007C5604" w:rsidP="007C5604">
      <w:pPr>
        <w:spacing w:before="100" w:beforeAutospacing="1" w:after="100" w:afterAutospacing="1" w:line="520" w:lineRule="exact"/>
        <w:ind w:firstLineChars="221" w:firstLine="707"/>
        <w:rPr>
          <w:rFonts w:ascii="宋体" w:eastAsia="宋体" w:hAnsi="宋体" w:cs="宋体"/>
          <w:kern w:val="0"/>
          <w:sz w:val="24"/>
          <w:szCs w:val="24"/>
        </w:rPr>
      </w:pPr>
      <w:r w:rsidRPr="007C5604">
        <w:rPr>
          <w:rFonts w:ascii="仿宋_GB2312" w:eastAsia="仿宋_GB2312" w:hAnsi="仿宋" w:cs="宋体" w:hint="eastAsia"/>
          <w:kern w:val="0"/>
          <w:sz w:val="32"/>
          <w:szCs w:val="32"/>
        </w:rPr>
        <w:t>全面实施通识教育，构建了“三层次、七模块”的通识教育课程体系，在全国产生了较大影响</w:t>
      </w:r>
      <w:bookmarkStart w:id="2" w:name="_Toc423619808"/>
      <w:bookmarkEnd w:id="1"/>
      <w:r w:rsidRPr="007C5604">
        <w:rPr>
          <w:rFonts w:ascii="仿宋_GB2312" w:eastAsia="仿宋_GB2312" w:hAnsi="仿宋" w:cs="宋体" w:hint="eastAsia"/>
          <w:kern w:val="0"/>
          <w:sz w:val="32"/>
          <w:szCs w:val="32"/>
        </w:rPr>
        <w:t>；启动学分制改革，在学生自主选择专业、自主选择课程、自主选择课堂、自主选择学习进程等方面进行了积极的改革与探索</w:t>
      </w:r>
      <w:bookmarkEnd w:id="2"/>
      <w:r w:rsidRPr="007C5604">
        <w:rPr>
          <w:rFonts w:ascii="仿宋_GB2312" w:eastAsia="仿宋_GB2312" w:hAnsi="仿宋" w:cs="宋体" w:hint="eastAsia"/>
          <w:kern w:val="0"/>
          <w:sz w:val="32"/>
          <w:szCs w:val="32"/>
        </w:rPr>
        <w:t>；构建了山东大学特色的多元化创新人才培养体系，泰山学堂和</w:t>
      </w:r>
      <w:proofErr w:type="gramStart"/>
      <w:r w:rsidRPr="007C5604">
        <w:rPr>
          <w:rFonts w:ascii="仿宋_GB2312" w:eastAsia="仿宋_GB2312" w:hAnsi="仿宋" w:cs="宋体" w:hint="eastAsia"/>
          <w:kern w:val="0"/>
          <w:sz w:val="32"/>
          <w:szCs w:val="32"/>
        </w:rPr>
        <w:t>尼山</w:t>
      </w:r>
      <w:proofErr w:type="gramEnd"/>
      <w:r w:rsidRPr="007C5604">
        <w:rPr>
          <w:rFonts w:ascii="仿宋_GB2312" w:eastAsia="仿宋_GB2312" w:hAnsi="仿宋" w:cs="宋体" w:hint="eastAsia"/>
          <w:kern w:val="0"/>
          <w:sz w:val="32"/>
          <w:szCs w:val="32"/>
        </w:rPr>
        <w:t>学堂基础学科拔尖人才培养、系列卓越人才培养、协同育人计划以及其他各类特色实验班的实施成效</w:t>
      </w:r>
      <w:bookmarkStart w:id="3" w:name="_Toc260205175"/>
      <w:bookmarkStart w:id="4" w:name="_Toc423619810"/>
      <w:r w:rsidRPr="007C5604">
        <w:rPr>
          <w:rFonts w:ascii="仿宋_GB2312" w:eastAsia="仿宋_GB2312" w:hAnsi="仿宋" w:cs="宋体" w:hint="eastAsia"/>
          <w:kern w:val="0"/>
          <w:sz w:val="32"/>
          <w:szCs w:val="32"/>
        </w:rPr>
        <w:t>显著；大力实施人才培养国际化</w:t>
      </w:r>
      <w:bookmarkEnd w:id="3"/>
      <w:bookmarkEnd w:id="4"/>
      <w:r w:rsidRPr="007C5604">
        <w:rPr>
          <w:rFonts w:ascii="仿宋_GB2312" w:eastAsia="仿宋_GB2312" w:hAnsi="仿宋" w:cs="宋体" w:hint="eastAsia"/>
          <w:kern w:val="0"/>
          <w:sz w:val="32"/>
          <w:szCs w:val="32"/>
        </w:rPr>
        <w:t>，推进建设了一批国际化特色专业和国际化示范专业，在师资国际化、课程国际化等方面初显成效</w:t>
      </w:r>
      <w:bookmarkStart w:id="5" w:name="_Toc423619812"/>
      <w:r w:rsidRPr="007C5604">
        <w:rPr>
          <w:rFonts w:ascii="仿宋_GB2312" w:eastAsia="仿宋_GB2312" w:hAnsi="仿宋" w:cs="宋体" w:hint="eastAsia"/>
          <w:kern w:val="0"/>
          <w:sz w:val="32"/>
          <w:szCs w:val="32"/>
        </w:rPr>
        <w:t>；积极开展创新实践</w:t>
      </w:r>
      <w:bookmarkEnd w:id="5"/>
      <w:r w:rsidRPr="007C5604">
        <w:rPr>
          <w:rFonts w:ascii="仿宋_GB2312" w:eastAsia="仿宋_GB2312" w:hAnsi="仿宋" w:cs="宋体" w:hint="eastAsia"/>
          <w:kern w:val="0"/>
          <w:sz w:val="32"/>
          <w:szCs w:val="32"/>
        </w:rPr>
        <w:t>教育，打造了国家、学校和学院三级实验与创新实践教育平台，学生创新实践的参与度不断提高，水平不断提</w:t>
      </w:r>
      <w:r w:rsidRPr="007C5604">
        <w:rPr>
          <w:rFonts w:ascii="仿宋_GB2312" w:eastAsia="仿宋_GB2312" w:hAnsi="仿宋" w:cs="宋体" w:hint="eastAsia"/>
          <w:kern w:val="0"/>
          <w:sz w:val="32"/>
          <w:szCs w:val="32"/>
        </w:rPr>
        <w:lastRenderedPageBreak/>
        <w:t>升；教育教学改革取得系列标志性成果，在国家级教学名师、教学团队、特色专业、精品课程、精品资源共享课程、精品视频公开课</w:t>
      </w:r>
      <w:proofErr w:type="gramStart"/>
      <w:r w:rsidRPr="007C5604">
        <w:rPr>
          <w:rFonts w:ascii="仿宋_GB2312" w:eastAsia="仿宋_GB2312" w:hAnsi="仿宋" w:cs="宋体" w:hint="eastAsia"/>
          <w:kern w:val="0"/>
          <w:sz w:val="32"/>
          <w:szCs w:val="32"/>
        </w:rPr>
        <w:t>及慕课</w:t>
      </w:r>
      <w:proofErr w:type="gramEnd"/>
      <w:r w:rsidRPr="007C5604">
        <w:rPr>
          <w:rFonts w:ascii="仿宋_GB2312" w:eastAsia="仿宋_GB2312" w:hAnsi="仿宋" w:cs="宋体" w:hint="eastAsia"/>
          <w:kern w:val="0"/>
          <w:sz w:val="32"/>
          <w:szCs w:val="32"/>
        </w:rPr>
        <w:t>建设等方面，数量与质量均列“985”高校前列。</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楷体" w:eastAsia="楷体" w:hAnsi="楷体" w:cs="宋体" w:hint="eastAsia"/>
          <w:kern w:val="0"/>
          <w:sz w:val="32"/>
          <w:szCs w:val="32"/>
        </w:rPr>
        <w:t>（二）问题与挑战</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我校教育教学改革成果斐然，但面对新形势、新变革、新挑战和发展一流本科教育的新要求，仍存在诸多亟待破解的难题。</w:t>
      </w:r>
      <w:bookmarkStart w:id="6" w:name="_Toc423619815"/>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1.</w:t>
      </w:r>
      <w:bookmarkEnd w:id="6"/>
      <w:r w:rsidRPr="007C5604">
        <w:rPr>
          <w:rFonts w:ascii="仿宋_GB2312" w:eastAsia="仿宋_GB2312" w:hAnsi="仿宋" w:cs="宋体" w:hint="eastAsia"/>
          <w:kern w:val="0"/>
          <w:sz w:val="32"/>
          <w:szCs w:val="32"/>
        </w:rPr>
        <w:t>人才培养理念有待进一步提升。我校目前教育教学改革所面临的根本问题是人才培养中心地位和本科教学基础地位尚不稳固，教育教学理念难以适应建设一流大学的要求，部分教师和学生的认识不一致，思想不统一，参与教育教学改革的积极性、主动性不强。</w:t>
      </w:r>
      <w:bookmarkStart w:id="7" w:name="_Toc423619816"/>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2.本科专业结构有待进一步优化。本科专业数量庞大，专业设置存在分散化、碎片化等现象；部分专业办学支撑能力差，师资力量较薄弱；部分专业缺少发展活力，特色不足；部分专业老化,现代化程度低，难以适应时代发展对人才培养的新要求。</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3.人才培养模式有待进一步创新。专业教育与创新创业教育融合度不高；通识教育总体质量不高，精品课程、特色课程不多；各类拔尖创新人才培养模式特色与优势不明显；开放式办学、协同育人计划等人才培养机制不完善，可持续性不足；专业建设缺乏分类指导和分类管理；本科教育与研究生教育的衔接机制有待强化建设。</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lastRenderedPageBreak/>
        <w:t>4.教育教学改革有待进一步深化。部分教师教育教学方式方法落后，运用现代信息技术手段的能力不强；教师开设和开发新课及编写教材的动力不足，课程开设数量总体规模不足，新开发的课程数量不多，有影响力的品牌课程和品牌课堂数量偏少，难以满足学分制改革对课程量和</w:t>
      </w:r>
      <w:proofErr w:type="gramStart"/>
      <w:r w:rsidRPr="007C5604">
        <w:rPr>
          <w:rFonts w:ascii="仿宋_GB2312" w:eastAsia="仿宋_GB2312" w:hAnsi="仿宋" w:cs="宋体" w:hint="eastAsia"/>
          <w:kern w:val="0"/>
          <w:sz w:val="32"/>
          <w:szCs w:val="32"/>
        </w:rPr>
        <w:t>质的</w:t>
      </w:r>
      <w:proofErr w:type="gramEnd"/>
      <w:r w:rsidRPr="007C5604">
        <w:rPr>
          <w:rFonts w:ascii="仿宋_GB2312" w:eastAsia="仿宋_GB2312" w:hAnsi="仿宋" w:cs="宋体" w:hint="eastAsia"/>
          <w:kern w:val="0"/>
          <w:sz w:val="32"/>
          <w:szCs w:val="32"/>
        </w:rPr>
        <w:t>要求；教师队伍从事实践教学和创新创业教育的能力不足。</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5.人才培养国际化进程有待进一步推进。专业建设和课程建设的国际化程度不高；国际学生数量偏少，生源质量不高，多元育人氛围、多元文化校园远未形成；国际教育合作项目数量不多，层次不高；师资队伍的国际化程度不高。</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6.教学管理体系与能力建设有待进一步加强。教学管理体制机制不健全，学院人才培养的主体责任有待加强；教学管理理念落后，服务学生发展的意识不强；教学管理队伍与管理水平有待进一步加强；教师本科教学积极性不高，重科研</w:t>
      </w:r>
      <w:proofErr w:type="gramStart"/>
      <w:r w:rsidRPr="007C5604">
        <w:rPr>
          <w:rFonts w:ascii="仿宋_GB2312" w:eastAsia="仿宋_GB2312" w:hAnsi="仿宋" w:cs="宋体" w:hint="eastAsia"/>
          <w:kern w:val="0"/>
          <w:sz w:val="32"/>
          <w:szCs w:val="32"/>
        </w:rPr>
        <w:t>轻教学</w:t>
      </w:r>
      <w:proofErr w:type="gramEnd"/>
      <w:r w:rsidRPr="007C5604">
        <w:rPr>
          <w:rFonts w:ascii="仿宋_GB2312" w:eastAsia="仿宋_GB2312" w:hAnsi="仿宋" w:cs="宋体" w:hint="eastAsia"/>
          <w:kern w:val="0"/>
          <w:sz w:val="32"/>
          <w:szCs w:val="32"/>
        </w:rPr>
        <w:t>现象较突出；课堂教学秩序有待规范，课堂教学质量有待提高；师德教育、学风建设有待加强，学生对学校的认同感、归属感有待进一步提升。</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7.教学质量评价与保障机制有待进一步健全。专业评价、课程评价、教学评价和学生发展评价的标准建设和机制建设尚不到位；促进教授上讲台的有效机制和提升教师教学能力的长效机制尚未建立；课堂秩序管理和教学效果管理缺乏有效的手段，促进教学持续改进的机制尚未建立；毕业生就业、创业的指导与服务，跟踪与评价等机制有待进一步加强；本科人才培养的硬软件条件建设缺乏持续性保障。</w:t>
      </w:r>
    </w:p>
    <w:bookmarkEnd w:id="7"/>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黑体" w:eastAsia="黑体" w:hAnsi="黑体" w:cs="宋体" w:hint="eastAsia"/>
          <w:kern w:val="0"/>
          <w:sz w:val="32"/>
          <w:szCs w:val="32"/>
        </w:rPr>
        <w:lastRenderedPageBreak/>
        <w:t>二、总体思路</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围绕建设具有山东大学特色的“综合性、创新性、国际性、引领性”的世界一流大学目标，坚持“以‘本’为本”的人才培养理念，弘扬“基础扎实、学风朴实、做事踏实”的优良育人传统，形成锐意进取、自强自信、协作包容的育人文化，打造特色鲜明的现代化育人模式；以致力培养中国最优秀的本科生为己任，全面推进专业教育、通识教育和创新创业教育，造就具有高度的社会责任感、良好的文化素养、宽厚的专业基础、开阔的国际视野，富有创新精神和创业意识，个性与人格健全发展的高素质人才。</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黑体" w:eastAsia="黑体" w:hAnsi="黑体" w:cs="宋体" w:hint="eastAsia"/>
          <w:kern w:val="0"/>
          <w:sz w:val="32"/>
          <w:szCs w:val="32"/>
        </w:rPr>
        <w:t>三、改革目标</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转变教育教学理念，以学生为中心，以质量为核心，创建开放式、立体化、全方位育人环境，打造一流本科教育；探索符合学校人才培养定位的优秀人才选拔机制，延揽海内外优质生源;全面提高人才培养质量，在拔尖人才培养、创新创业教育、通识教育、人才培养国际化等方面，构建特色鲜明、优势突出、内涵丰富的人才培养模式；加强实践创新能力教学，实现理论教学与实践教学的融合发展；健全教学质量评价与保障体系，多</w:t>
      </w:r>
      <w:proofErr w:type="gramStart"/>
      <w:r w:rsidRPr="007C5604">
        <w:rPr>
          <w:rFonts w:ascii="仿宋_GB2312" w:eastAsia="仿宋_GB2312" w:hAnsi="仿宋" w:cs="宋体" w:hint="eastAsia"/>
          <w:kern w:val="0"/>
          <w:sz w:val="32"/>
          <w:szCs w:val="32"/>
        </w:rPr>
        <w:t>措</w:t>
      </w:r>
      <w:proofErr w:type="gramEnd"/>
      <w:r w:rsidRPr="007C5604">
        <w:rPr>
          <w:rFonts w:ascii="仿宋_GB2312" w:eastAsia="仿宋_GB2312" w:hAnsi="仿宋" w:cs="宋体" w:hint="eastAsia"/>
          <w:kern w:val="0"/>
          <w:sz w:val="32"/>
          <w:szCs w:val="32"/>
        </w:rPr>
        <w:t>并举，激发师生参与教育教学改革的内生动力，不断创新教学方式方法，打造一批具有重要影响的品牌课程和课堂；建设现代化的教学管理体系，大幅提升教育教学管理水平与服务能力。</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黑体" w:eastAsia="黑体" w:hAnsi="黑体" w:cs="宋体" w:hint="eastAsia"/>
          <w:kern w:val="0"/>
          <w:sz w:val="32"/>
          <w:szCs w:val="32"/>
        </w:rPr>
        <w:t>四、主要任务与举措</w:t>
      </w:r>
      <w:bookmarkStart w:id="8" w:name="_Toc423619829"/>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楷体" w:eastAsia="楷体" w:hAnsi="楷体" w:cs="宋体" w:hint="eastAsia"/>
          <w:kern w:val="0"/>
          <w:sz w:val="32"/>
          <w:szCs w:val="32"/>
        </w:rPr>
        <w:t>（一）主要任务</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lastRenderedPageBreak/>
        <w:t>1.以学生发展为本位，转变人才培养理念</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以学生为主体，以学生发展为本位，以深化学分制改革为抓手，强化质量意识，建立质量标准，打造质量文化，实现教育教学理念从“以教师为中心”到“以学生为中心”、“以教为中心”到“以学为中心”、“以资源供给为中心”到“以发展需求为中心”的根本转变。</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2.实施本科专业现代化工程，打造本科专业升级版</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将本科专业建设与国家和区域人才发展战略、经济社会发展需求紧密结合起来，统筹专业布局，调整优化专业结构，构建“结构合理、布局科学、特色鲜明、优势凸显”的本科专业体系，实现本科专业的全面转型升级，从根本上改变专业碎片化、分散化、老化以及发展缺乏可持续性等问题。</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3.完善人才培养机制，创新人才培养模式</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巩固和完善多元化的拔尖创新人才培养模式，强化各类拔尖创新人才培养计划的培养特色；强化实验、实习、实训、实践等教育环节，强化创新创业教育，使创新创业教育成为人才培养的重要组成部分，实现创新创业教育的“广覆盖、全过程、普受益、可持续”；深化通识教育改革，巩固和</w:t>
      </w:r>
      <w:proofErr w:type="gramStart"/>
      <w:r w:rsidRPr="007C5604">
        <w:rPr>
          <w:rFonts w:ascii="仿宋_GB2312" w:eastAsia="仿宋_GB2312" w:hAnsi="仿宋" w:cs="宋体" w:hint="eastAsia"/>
          <w:kern w:val="0"/>
          <w:sz w:val="32"/>
          <w:szCs w:val="32"/>
        </w:rPr>
        <w:t>完善通</w:t>
      </w:r>
      <w:proofErr w:type="gramEnd"/>
      <w:r w:rsidRPr="007C5604">
        <w:rPr>
          <w:rFonts w:ascii="仿宋_GB2312" w:eastAsia="仿宋_GB2312" w:hAnsi="仿宋" w:cs="宋体" w:hint="eastAsia"/>
          <w:kern w:val="0"/>
          <w:sz w:val="32"/>
          <w:szCs w:val="32"/>
        </w:rPr>
        <w:t>识教育课程体系，打造特色和品牌；全面落实导师制，有效推进书院制；探索对接本科教育与研究生教育的有效机制。</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4.依托现代信息技术，推进教育教学立体化改革</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lastRenderedPageBreak/>
        <w:t>改革创新教育教学方法，全面提升教师运用现代网络技术和信息化手段开展教学的能力；全面加强教师实践教学能力与创新创业教育能力的培养；全面加强课程开发和课程体系建设，打造品牌课程和智能化课堂；营造线下教育与线上教育相结合、课程知识教育与网络资源获取相结合、教师传授与互动交流相结合的立体化学习环境，探索适应现代教育发展的教学新模式。</w:t>
      </w:r>
    </w:p>
    <w:p w:rsidR="007C5604" w:rsidRPr="007C5604" w:rsidRDefault="007C5604" w:rsidP="007C5604">
      <w:pPr>
        <w:autoSpaceDE w:val="0"/>
        <w:autoSpaceDN w:val="0"/>
        <w:adjustRightInd w:val="0"/>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5. 推进人才培养国际化，打造国际化育人平台</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加强海外招生拓展，不断提高国际学生的招生数量和质量；加强教师的教学能力建设，推进师资国际化；打造一批国际化课程和若干个国际化专业；拓展国际合作办学的深度与广度，探索国际合作办学新模式，搭建跨文化背景学习与交流平台，推进校园国际化。</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6.完善教学管理体系，加强管理能力建设</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促进教学管理权限下移，激发办学活力，建立教学问责机制，强化学院办学主体责任，强化教师课堂教学主体责任；加强高水平教师队伍和教学团队建设，不断提高教师教育教学水平与能力；建立健全教授、副教授为本科生授课的有效机制；加强师德师风、校风学风建设，打造氛围浓郁、风清气正的校园文化。</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7.健全教育质量评价，强化保障条件建设</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建立课堂、课程、专业建设标准，完善考评机制，建立有效的反馈机制与持续改进机制；以科研促教学，建立科研</w:t>
      </w:r>
      <w:r w:rsidRPr="007C5604">
        <w:rPr>
          <w:rFonts w:ascii="仿宋_GB2312" w:eastAsia="仿宋_GB2312" w:hAnsi="仿宋" w:cs="宋体" w:hint="eastAsia"/>
          <w:kern w:val="0"/>
          <w:sz w:val="32"/>
          <w:szCs w:val="32"/>
        </w:rPr>
        <w:lastRenderedPageBreak/>
        <w:t>成果转化为教学资源的长效机制，实现教研相长；加强办学资源条件建设，为本科人才培养提供强有力的支撑与保障；加强学生就业与创业指导，建立服务学生可持续发展和社会需求的有效体系。</w:t>
      </w:r>
    </w:p>
    <w:bookmarkEnd w:id="8"/>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楷体" w:eastAsia="楷体" w:hAnsi="楷体" w:cs="宋体" w:hint="eastAsia"/>
          <w:kern w:val="0"/>
          <w:sz w:val="32"/>
          <w:szCs w:val="32"/>
        </w:rPr>
        <w:t>（二）主要举措</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聚焦本科人才培养的关键问题，围绕主要任务，加强内涵建设，充分调动各方面的积极性，着力做好以下工作：</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1.改革完善招生体制机制，延揽优秀生源</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以普通高考录取为主，自主招生、综合评价招生为辅，探索推荐录取、破格录取、定向录取等模式，建立分类考核、专家选才等机制，健全多元人才选拔体系；适应高考招生制度改革新形势、新趋向，进一步强化按大类招生或按专业群招生的相关机制；实施优秀人才培育“前移计划”，通过在重点中学设立“山东大学创新试验班”，搭建面向中学师生的大学先修课程（AC课程）平台，探索建立“山东大学中学校长俱乐部”等方式，建立连接大学与中学的协同育人机制。</w:t>
      </w:r>
    </w:p>
    <w:p w:rsidR="007C5604" w:rsidRPr="007C5604" w:rsidRDefault="007C5604" w:rsidP="007C5604">
      <w:pPr>
        <w:spacing w:before="100" w:beforeAutospacing="1" w:after="100" w:afterAutospacing="1" w:line="520" w:lineRule="exact"/>
        <w:rPr>
          <w:rFonts w:ascii="宋体" w:eastAsia="宋体" w:hAnsi="宋体" w:cs="宋体"/>
          <w:kern w:val="0"/>
          <w:sz w:val="24"/>
          <w:szCs w:val="24"/>
        </w:rPr>
      </w:pPr>
      <w:r w:rsidRPr="007C5604">
        <w:rPr>
          <w:rFonts w:ascii="宋体" w:eastAsia="宋体" w:hAnsi="宋体" w:cs="宋体" w:hint="eastAsia"/>
          <w:kern w:val="0"/>
          <w:sz w:val="32"/>
          <w:szCs w:val="32"/>
        </w:rPr>
        <w:t xml:space="preserve">   </w:t>
      </w:r>
      <w:r w:rsidRPr="007C5604">
        <w:rPr>
          <w:rFonts w:ascii="仿宋_GB2312" w:eastAsia="仿宋_GB2312" w:hAnsi="仿宋" w:cs="宋体" w:hint="eastAsia"/>
          <w:kern w:val="0"/>
          <w:sz w:val="32"/>
          <w:szCs w:val="32"/>
        </w:rPr>
        <w:t xml:space="preserve"> 2.建立健全本科专业的动态调整机制，不断提升专业的现代化水平</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按照国际（行业）标准和国家本科专业质量标准，遵循分类指导、分类管理原则，全面加强专业建设；按照学校《医学教育管理体制改革实施方案》，充分发挥齐鲁医学部在医学专业调整和人才培养改革中的主体作用，探索育人新机制、新模式。建立常态化的专业建设状况评价机制，对专业生源</w:t>
      </w:r>
      <w:r w:rsidRPr="007C5604">
        <w:rPr>
          <w:rFonts w:ascii="仿宋_GB2312" w:eastAsia="仿宋_GB2312" w:hAnsi="仿宋" w:cs="宋体" w:hint="eastAsia"/>
          <w:kern w:val="0"/>
          <w:sz w:val="32"/>
          <w:szCs w:val="32"/>
        </w:rPr>
        <w:lastRenderedPageBreak/>
        <w:t>状况、教育资源条件、学科发展、人才培养、就业状况以及社会评价等方面进行系统分析；建立健全本科专业预警和动态调整的有效机制，巩固提升优势特色专业，更新改造老化专业，调整长线、冷门专业，整合归并相近、过窄专业，暂停直至取消办学能力低下专业，全面提升专业活力，促进专业建设的现代化。</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3.强化拔尖人才培养，创新人才培养机制</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强化各类拔尖创新人才培养计划的提前批次招生机制，完善校内选拔机制、动态淘汰机制；建立健全拔尖创新人才培养计划的海外学习与海外学分修读机制；建立拔尖创新人才培养计划的国内国际师资流动聘任机制。建立本科教育与研究生教育的有效联结机制，探索优秀保送生提前修读研究生课程、提前进入教授科研团队、提前进入重点实验室，以及鼓励校内跨学科推免、交叉培养等机制，促进本科优秀人才研究生培养前移，搭建交叉复合型人才培养的有效通道。</w:t>
      </w:r>
    </w:p>
    <w:p w:rsidR="007C5604" w:rsidRPr="007C5604" w:rsidRDefault="007C5604" w:rsidP="007C5604">
      <w:pPr>
        <w:spacing w:before="100" w:beforeAutospacing="1" w:after="100" w:afterAutospacing="1" w:line="520" w:lineRule="exact"/>
        <w:ind w:left="643"/>
        <w:rPr>
          <w:rFonts w:ascii="宋体" w:eastAsia="宋体" w:hAnsi="宋体" w:cs="宋体"/>
          <w:kern w:val="0"/>
          <w:sz w:val="24"/>
          <w:szCs w:val="24"/>
        </w:rPr>
      </w:pPr>
      <w:r w:rsidRPr="007C5604">
        <w:rPr>
          <w:rFonts w:ascii="仿宋_GB2312" w:eastAsia="仿宋_GB2312" w:hAnsi="仿宋" w:cs="宋体" w:hint="eastAsia"/>
          <w:kern w:val="0"/>
          <w:sz w:val="32"/>
          <w:szCs w:val="32"/>
        </w:rPr>
        <w:t>4.全面落实学分制，完善学业指导体系</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全面落实学分制的“四个自主”，强化专业、课程与教学团队建设，完善课程负责人和首席教授等制度，建立“一人多课、多人一课”的有效机制，切实解决好平行授课与循环授课、行政班与教学班、大班课与小班课、</w:t>
      </w:r>
      <w:proofErr w:type="gramStart"/>
      <w:r w:rsidRPr="007C5604">
        <w:rPr>
          <w:rFonts w:ascii="仿宋_GB2312" w:eastAsia="仿宋_GB2312" w:hAnsi="仿宋" w:cs="宋体" w:hint="eastAsia"/>
          <w:kern w:val="0"/>
          <w:sz w:val="32"/>
          <w:szCs w:val="32"/>
        </w:rPr>
        <w:t>长课与短课</w:t>
      </w:r>
      <w:proofErr w:type="gramEnd"/>
      <w:r w:rsidRPr="007C5604">
        <w:rPr>
          <w:rFonts w:ascii="仿宋_GB2312" w:eastAsia="仿宋_GB2312" w:hAnsi="仿宋" w:cs="宋体" w:hint="eastAsia"/>
          <w:kern w:val="0"/>
          <w:sz w:val="32"/>
          <w:szCs w:val="32"/>
        </w:rPr>
        <w:t>的配置、均衡与协调关系。全面落实本科生导师制，建设本科生导学网，建立全方位、全过程、多层次的学业指导体系，实现从学</w:t>
      </w:r>
      <w:proofErr w:type="gramStart"/>
      <w:r w:rsidRPr="007C5604">
        <w:rPr>
          <w:rFonts w:ascii="仿宋_GB2312" w:eastAsia="仿宋_GB2312" w:hAnsi="仿宋" w:cs="宋体" w:hint="eastAsia"/>
          <w:kern w:val="0"/>
          <w:sz w:val="32"/>
          <w:szCs w:val="32"/>
        </w:rPr>
        <w:t>涯</w:t>
      </w:r>
      <w:proofErr w:type="gramEnd"/>
      <w:r w:rsidRPr="007C5604">
        <w:rPr>
          <w:rFonts w:ascii="仿宋_GB2312" w:eastAsia="仿宋_GB2312" w:hAnsi="仿宋" w:cs="宋体" w:hint="eastAsia"/>
          <w:kern w:val="0"/>
          <w:sz w:val="32"/>
          <w:szCs w:val="32"/>
        </w:rPr>
        <w:t>规划、育人育才到就业与创业辅导、指导和引导，</w:t>
      </w:r>
      <w:r w:rsidRPr="007C5604">
        <w:rPr>
          <w:rFonts w:ascii="仿宋_GB2312" w:eastAsia="仿宋_GB2312" w:hAnsi="仿宋" w:cs="宋体" w:hint="eastAsia"/>
          <w:kern w:val="0"/>
          <w:sz w:val="32"/>
          <w:szCs w:val="32"/>
        </w:rPr>
        <w:lastRenderedPageBreak/>
        <w:t>社会需求对接服务的全链条支持体系。在青岛校区全面实施本科生书院制，探索经验，复制推广。</w:t>
      </w:r>
    </w:p>
    <w:p w:rsidR="007C5604" w:rsidRPr="007C5604" w:rsidRDefault="007C5604" w:rsidP="007C5604">
      <w:pPr>
        <w:spacing w:before="100" w:beforeAutospacing="1" w:after="100" w:afterAutospacing="1" w:line="520" w:lineRule="exact"/>
        <w:ind w:left="643"/>
        <w:rPr>
          <w:rFonts w:ascii="宋体" w:eastAsia="宋体" w:hAnsi="宋体" w:cs="宋体"/>
          <w:kern w:val="0"/>
          <w:sz w:val="24"/>
          <w:szCs w:val="24"/>
        </w:rPr>
      </w:pPr>
      <w:r w:rsidRPr="007C5604">
        <w:rPr>
          <w:rFonts w:ascii="仿宋_GB2312" w:eastAsia="仿宋_GB2312" w:hAnsi="仿宋" w:cs="宋体" w:hint="eastAsia"/>
          <w:kern w:val="0"/>
          <w:sz w:val="32"/>
          <w:szCs w:val="32"/>
        </w:rPr>
        <w:t>5.完善人才培养计划，强化课程体系建设</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按照国家本科人才培养质量标准要求，结合我校文理工</w:t>
      </w:r>
      <w:proofErr w:type="gramStart"/>
      <w:r w:rsidRPr="007C5604">
        <w:rPr>
          <w:rFonts w:ascii="仿宋_GB2312" w:eastAsia="仿宋_GB2312" w:hAnsi="仿宋" w:cs="宋体" w:hint="eastAsia"/>
          <w:kern w:val="0"/>
          <w:sz w:val="32"/>
          <w:szCs w:val="32"/>
        </w:rPr>
        <w:t>医</w:t>
      </w:r>
      <w:proofErr w:type="gramEnd"/>
      <w:r w:rsidRPr="007C5604">
        <w:rPr>
          <w:rFonts w:ascii="仿宋_GB2312" w:eastAsia="仿宋_GB2312" w:hAnsi="仿宋" w:cs="宋体" w:hint="eastAsia"/>
          <w:kern w:val="0"/>
          <w:sz w:val="32"/>
          <w:szCs w:val="32"/>
        </w:rPr>
        <w:t>多学科多专业并存的特点，按照“统分结合、分类指导”的原则，依托各学科，建立有效的人才培养方案和人才培养计划动态调整、修订完善的机制。进一步加强各学科专业课程体系建设，完善专业基础课、专业课体系，丰富专业选修课体系；加强创新创业课程和通识教育课程体系建设，重点加强学科前沿类、创新思维类品牌课程和课堂建设；将创新创业课程纳入学分管理，设立荣誉学分和素质发展学分；鼓励学院结合学科专业特点，开发特色课程，品牌课程，不断丰富优质本科课程资源。</w:t>
      </w:r>
    </w:p>
    <w:p w:rsidR="007C5604" w:rsidRPr="007C5604" w:rsidRDefault="007C5604" w:rsidP="007C5604">
      <w:pPr>
        <w:autoSpaceDE w:val="0"/>
        <w:autoSpaceDN w:val="0"/>
        <w:adjustRightInd w:val="0"/>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6.加强国际化课程与专业建设，打造国际化育人平台</w:t>
      </w:r>
    </w:p>
    <w:p w:rsidR="007C5604" w:rsidRPr="007C5604" w:rsidRDefault="007C5604" w:rsidP="007C5604">
      <w:pPr>
        <w:autoSpaceDE w:val="0"/>
        <w:autoSpaceDN w:val="0"/>
        <w:adjustRightInd w:val="0"/>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加强国际化课程体系建设，打造一批与国际接轨的课程群；加强国际化专业建设，建设5-10个国际化专业；加强国际合作交流,建设山东大学-弗吉尼亚理工学院、德国学院等国际学院；加强海外招生拓展，扩大亚洲、欧美等国家和地区的招生规模，提高生源质量，探索招收面向港澳台地区的海外学生国学实验班；建立健全国际优秀学生奖学金制度，实现国际学生的一体化管理和同质化培养；巩固和加强与世界一流大学持续稳定的学生交流机制和联合培养机制，扩大学生海外交流学习的规模，提高学分及学历互认的项目比例；</w:t>
      </w:r>
      <w:r w:rsidRPr="007C5604">
        <w:rPr>
          <w:rFonts w:ascii="仿宋_GB2312" w:eastAsia="仿宋_GB2312" w:hAnsi="仿宋" w:cs="宋体" w:hint="eastAsia"/>
          <w:kern w:val="0"/>
          <w:sz w:val="32"/>
          <w:szCs w:val="32"/>
        </w:rPr>
        <w:lastRenderedPageBreak/>
        <w:t>加大专业教师海外培训的支持力度，大幅提升教师的国际化育人能力。</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 xml:space="preserve">7.全面落实创新创业行动方案，打造立体化的创新创业教育平台 </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有效整合学校创新创业教育资源，建设具有山东大学特色的“一街一园</w:t>
      </w:r>
      <w:proofErr w:type="gramStart"/>
      <w:r w:rsidRPr="007C5604">
        <w:rPr>
          <w:rFonts w:ascii="仿宋_GB2312" w:eastAsia="仿宋_GB2312" w:hAnsi="仿宋" w:cs="宋体" w:hint="eastAsia"/>
          <w:kern w:val="0"/>
          <w:sz w:val="32"/>
          <w:szCs w:val="32"/>
        </w:rPr>
        <w:t>一</w:t>
      </w:r>
      <w:proofErr w:type="gramEnd"/>
      <w:r w:rsidRPr="007C5604">
        <w:rPr>
          <w:rFonts w:ascii="仿宋_GB2312" w:eastAsia="仿宋_GB2312" w:hAnsi="仿宋" w:cs="宋体" w:hint="eastAsia"/>
          <w:kern w:val="0"/>
          <w:sz w:val="32"/>
          <w:szCs w:val="32"/>
        </w:rPr>
        <w:t>平台”创新创业教育功能区。依托中心校区，打造具有浓厚创新创业文化氛围的“创客一条街”；依托软件园校区周边科技企业密集、创新创业资源丰富的优势，打造山东大学创业孵化服务园；依托学校工程训练中心、国家级工程实践教育中心、学校各</w:t>
      </w:r>
      <w:proofErr w:type="gramStart"/>
      <w:r w:rsidRPr="007C5604">
        <w:rPr>
          <w:rFonts w:ascii="仿宋_GB2312" w:eastAsia="仿宋_GB2312" w:hAnsi="仿宋" w:cs="宋体" w:hint="eastAsia"/>
          <w:kern w:val="0"/>
          <w:sz w:val="32"/>
          <w:szCs w:val="32"/>
        </w:rPr>
        <w:t>类创新</w:t>
      </w:r>
      <w:proofErr w:type="gramEnd"/>
      <w:r w:rsidRPr="007C5604">
        <w:rPr>
          <w:rFonts w:ascii="仿宋_GB2312" w:eastAsia="仿宋_GB2312" w:hAnsi="仿宋" w:cs="宋体" w:hint="eastAsia"/>
          <w:kern w:val="0"/>
          <w:sz w:val="32"/>
          <w:szCs w:val="32"/>
        </w:rPr>
        <w:t>教育平台以及山东大学各地研究院等，构建广域的山东大学创新创业教育平台；建设威海校区创新创业中心，打造青岛校区国际化的创新创业基地。</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8.强化通识教育与素质教育，全面提升学生综合素养</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设立通识教育中心，全面加强通识教育和素质教育。发挥我校文史学科的优势，建设国学系列通识课程，打造“国学经典讲堂”；以名师、名家进课堂为抓手，打造通识教育品牌课程和品牌课堂；整合校内外资源，打造“导师+”团队，建设“稷下创新讲堂”、“齐鲁创业讲堂”等特色创新创业课堂；按照教育部大学生体能测试要求，强化体育课建设，全面提升大学生体质体能，从道德、法律、心理、艺术、文化、审美等方面全面加强德育和美育课程建设，促进学生德智体美全面发展。</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9.加强思想政治理论课建设，深化教育教学模式改革</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lastRenderedPageBreak/>
        <w:t>高度重视思想政治理论课程与课堂建设，发挥学校多学科优势，充分整合校内外优质资源，强化思想政治理论课程师资队伍建设，推进思想政治理论课程教学方式方法改革，大幅提升理论教学与实践教学水平，做到学生对马克思主义“入耳、入脑、入心”；建设马克思主义理论教学研究高地，成为思想政治理论课程教学示范基地；在思想政治理论课程教学中探索实施“讲课+讲座”等教学新模式；积极争取增设马克思主义理论本科专业，探索连接本、硕、博贯通培养的可行性，致力培养马克思主义理论领军人才。</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10.依托“互联网+”，全方位推进教学方式方法改革</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全面推进智能课堂建设，打造“互联网+课堂”教学新模式。大力实施</w:t>
      </w:r>
      <w:proofErr w:type="gramStart"/>
      <w:r w:rsidRPr="007C5604">
        <w:rPr>
          <w:rFonts w:ascii="仿宋_GB2312" w:eastAsia="仿宋_GB2312" w:hAnsi="仿宋" w:cs="宋体" w:hint="eastAsia"/>
          <w:kern w:val="0"/>
          <w:sz w:val="32"/>
          <w:szCs w:val="32"/>
        </w:rPr>
        <w:t>慕课化</w:t>
      </w:r>
      <w:proofErr w:type="gramEnd"/>
      <w:r w:rsidRPr="007C5604">
        <w:rPr>
          <w:rFonts w:ascii="仿宋_GB2312" w:eastAsia="仿宋_GB2312" w:hAnsi="仿宋" w:cs="宋体" w:hint="eastAsia"/>
          <w:kern w:val="0"/>
          <w:sz w:val="32"/>
          <w:szCs w:val="32"/>
        </w:rPr>
        <w:t>、混合型、翻转课堂等教学方式改革，提高学生自主学习和研究性学习的能力；大力推广启发式、探究式、讨论式、参与式教学，强化学生创新思维和创新创业能力的培养；大力开发和引进国内外优质网络课程，实现网上学习和各校区间优质教学资源的共享；大力加强网络课程的学习组织、监督管理与学分考核；着力培养和建设</w:t>
      </w:r>
      <w:proofErr w:type="gramStart"/>
      <w:r w:rsidRPr="007C5604">
        <w:rPr>
          <w:rFonts w:ascii="仿宋_GB2312" w:eastAsia="仿宋_GB2312" w:hAnsi="仿宋" w:cs="宋体" w:hint="eastAsia"/>
          <w:kern w:val="0"/>
          <w:sz w:val="32"/>
          <w:szCs w:val="32"/>
        </w:rPr>
        <w:t>一</w:t>
      </w:r>
      <w:proofErr w:type="gramEnd"/>
      <w:r w:rsidRPr="007C5604">
        <w:rPr>
          <w:rFonts w:ascii="仿宋_GB2312" w:eastAsia="仿宋_GB2312" w:hAnsi="仿宋" w:cs="宋体" w:hint="eastAsia"/>
          <w:kern w:val="0"/>
          <w:sz w:val="32"/>
          <w:szCs w:val="32"/>
        </w:rPr>
        <w:t>支具有信息化教学能力的专业化教学与教辅队伍。</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11.强化教育教学质量，建立健全质量保障与评价的长效机制</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设立专门的教学质量管理机构，建立健全教学质量问责制度，形成教学质量持续改进的长效机制。围绕教师、学生、监管者等课堂相关主体的要求建立标准化与质量评价机制，构建全方位的问责体系，强化教风、学风建设，规范课堂秩</w:t>
      </w:r>
      <w:r w:rsidRPr="007C5604">
        <w:rPr>
          <w:rFonts w:ascii="仿宋_GB2312" w:eastAsia="仿宋_GB2312" w:hAnsi="仿宋" w:cs="宋体" w:hint="eastAsia"/>
          <w:kern w:val="0"/>
          <w:sz w:val="32"/>
          <w:szCs w:val="32"/>
        </w:rPr>
        <w:lastRenderedPageBreak/>
        <w:t>序，提高教学质量；完善青年教师系列化培训和考核、教师重点培训和特色培训制度，提升教师尤其是青年教师教育教学能力；完善学生评价、同行评价、专家评价、校友评价等多元化的教学评价与反馈机制；定期发布本科人才培养质量报告、开展专业评估，实现质量评价制度的常态化；强化青年学生思想教育、品德教育和校园文化教育，培养学生对学校的归属感、认同感和荣誉感，并纳入专业培养要求和考核。</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12.加强本科教学组织，健全激励与约束机制</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进一步优化管理机构设置及职能，提高管理效能和服务能力；建立</w:t>
      </w:r>
      <w:proofErr w:type="gramStart"/>
      <w:r w:rsidRPr="007C5604">
        <w:rPr>
          <w:rFonts w:ascii="仿宋_GB2312" w:eastAsia="仿宋_GB2312" w:hAnsi="仿宋" w:cs="宋体" w:hint="eastAsia"/>
          <w:kern w:val="0"/>
          <w:sz w:val="32"/>
          <w:szCs w:val="32"/>
        </w:rPr>
        <w:t>健全校</w:t>
      </w:r>
      <w:proofErr w:type="gramEnd"/>
      <w:r w:rsidRPr="007C5604">
        <w:rPr>
          <w:rFonts w:ascii="仿宋_GB2312" w:eastAsia="仿宋_GB2312" w:hAnsi="仿宋" w:cs="宋体" w:hint="eastAsia"/>
          <w:kern w:val="0"/>
          <w:sz w:val="32"/>
          <w:szCs w:val="32"/>
        </w:rPr>
        <w:t>院两级教学指导委员会，完善教研室、课程组等教学基层组织，充分发挥教授治学、专家治教的作用；建立常态化的教学</w:t>
      </w:r>
      <w:proofErr w:type="gramStart"/>
      <w:r w:rsidRPr="007C5604">
        <w:rPr>
          <w:rFonts w:ascii="仿宋_GB2312" w:eastAsia="仿宋_GB2312" w:hAnsi="仿宋" w:cs="宋体" w:hint="eastAsia"/>
          <w:kern w:val="0"/>
          <w:sz w:val="32"/>
          <w:szCs w:val="32"/>
        </w:rPr>
        <w:t>型教授</w:t>
      </w:r>
      <w:proofErr w:type="gramEnd"/>
      <w:r w:rsidRPr="007C5604">
        <w:rPr>
          <w:rFonts w:ascii="仿宋_GB2312" w:eastAsia="仿宋_GB2312" w:hAnsi="仿宋" w:cs="宋体" w:hint="eastAsia"/>
          <w:kern w:val="0"/>
          <w:sz w:val="32"/>
          <w:szCs w:val="32"/>
        </w:rPr>
        <w:t>评审制度，不断完善评审机制；建立健全教师讲授本科课程的刚性制度，明确岗位职责，完善考核机制，实现教授、副教授全面上讲台，讲授本科基础课和专业课；建立健全多层次的教师教学荣誉体系和教学激励机制；发挥教学岗位津贴分配的杠杆效应，引导学院重视本科教学并建立相应的激励与约束机制。</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13.加强教学研究，争取以</w:t>
      </w:r>
      <w:proofErr w:type="gramStart"/>
      <w:r w:rsidRPr="007C5604">
        <w:rPr>
          <w:rFonts w:ascii="仿宋_GB2312" w:eastAsia="仿宋_GB2312" w:hAnsi="仿宋" w:cs="宋体" w:hint="eastAsia"/>
          <w:kern w:val="0"/>
          <w:sz w:val="32"/>
          <w:szCs w:val="32"/>
        </w:rPr>
        <w:t>研</w:t>
      </w:r>
      <w:proofErr w:type="gramEnd"/>
      <w:r w:rsidRPr="007C5604">
        <w:rPr>
          <w:rFonts w:ascii="仿宋_GB2312" w:eastAsia="仿宋_GB2312" w:hAnsi="仿宋" w:cs="宋体" w:hint="eastAsia"/>
          <w:kern w:val="0"/>
          <w:sz w:val="32"/>
          <w:szCs w:val="32"/>
        </w:rPr>
        <w:t>促</w:t>
      </w:r>
      <w:proofErr w:type="gramStart"/>
      <w:r w:rsidRPr="007C5604">
        <w:rPr>
          <w:rFonts w:ascii="仿宋_GB2312" w:eastAsia="仿宋_GB2312" w:hAnsi="仿宋" w:cs="宋体" w:hint="eastAsia"/>
          <w:kern w:val="0"/>
          <w:sz w:val="32"/>
          <w:szCs w:val="32"/>
        </w:rPr>
        <w:t>教取得</w:t>
      </w:r>
      <w:proofErr w:type="gramEnd"/>
      <w:r w:rsidRPr="007C5604">
        <w:rPr>
          <w:rFonts w:ascii="仿宋_GB2312" w:eastAsia="仿宋_GB2312" w:hAnsi="仿宋" w:cs="宋体" w:hint="eastAsia"/>
          <w:kern w:val="0"/>
          <w:sz w:val="32"/>
          <w:szCs w:val="32"/>
        </w:rPr>
        <w:t>新成果、新突破</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加强教育教学综合改革立项建设，全面调动广大师生参与和推动教学改革的积极性和创造性，以立项促研究，以研究促改革，以改革促成果，力求本科教学改革取得新成效，高水平教学成果取得新突破。同时，开发教育教学改革综合管理系统，建立健全教育教学改革成效的跟踪评价机制，实现准入与退出管理的动态化、常态化。</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lastRenderedPageBreak/>
        <w:t>14.创新全员协同育人机制，打造山大特质的校园文化</w:t>
      </w:r>
    </w:p>
    <w:p w:rsidR="007C5604" w:rsidRPr="007C5604" w:rsidRDefault="007C5604" w:rsidP="007C5604">
      <w:pPr>
        <w:spacing w:before="100" w:beforeAutospacing="1" w:after="100" w:afterAutospacing="1" w:line="520" w:lineRule="exact"/>
        <w:ind w:firstLineChars="200" w:firstLine="640"/>
        <w:rPr>
          <w:rFonts w:ascii="宋体" w:eastAsia="宋体" w:hAnsi="宋体" w:cs="宋体"/>
          <w:kern w:val="0"/>
          <w:sz w:val="24"/>
          <w:szCs w:val="24"/>
        </w:rPr>
      </w:pPr>
      <w:r w:rsidRPr="007C5604">
        <w:rPr>
          <w:rFonts w:ascii="仿宋_GB2312" w:eastAsia="仿宋_GB2312" w:hAnsi="仿宋" w:cs="宋体" w:hint="eastAsia"/>
          <w:kern w:val="0"/>
          <w:sz w:val="32"/>
          <w:szCs w:val="32"/>
        </w:rPr>
        <w:t>坚持全员育人，充分发挥专业教师、党团组织、辅导员队伍等在思想政治教育中的引导作用，建立健全多部门协同育人的长效机制；加强实践育人，引导学生深入社会、了解社会、服务社会，通过开展社会调查、生产劳动、志愿服务、公益活动、勤工助学等，促进学生在实践中增长才干、锻炼毅力、培养品格；积极探索新形势、新环境下大学生思想政治教育的新途径、新办法，在学生中大力弘扬山大人“刚毅厚重，朴实无华”的精神品格，大力倡导学生自我教育、自我管理、自我服务，探索建立促进学生自主发展的新机制。</w:t>
      </w:r>
    </w:p>
    <w:p w:rsidR="007C5604" w:rsidRPr="007C5604" w:rsidRDefault="007C5604" w:rsidP="007C5604">
      <w:pPr>
        <w:spacing w:before="100" w:beforeAutospacing="1" w:after="100" w:afterAutospacing="1" w:line="600" w:lineRule="exact"/>
        <w:ind w:firstLineChars="200" w:firstLine="640"/>
        <w:rPr>
          <w:rFonts w:ascii="宋体" w:eastAsia="宋体" w:hAnsi="宋体" w:cs="宋体"/>
          <w:kern w:val="0"/>
          <w:sz w:val="24"/>
          <w:szCs w:val="24"/>
        </w:rPr>
      </w:pPr>
      <w:r w:rsidRPr="007C5604">
        <w:rPr>
          <w:rFonts w:ascii="黑体" w:eastAsia="黑体" w:hAnsi="黑体" w:cs="宋体" w:hint="eastAsia"/>
          <w:kern w:val="0"/>
          <w:sz w:val="32"/>
          <w:szCs w:val="32"/>
        </w:rPr>
        <w:t>五、任务分解表</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 w:author="匿名用户" w:date="2016-12-13T14:05:00Z">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862"/>
        <w:gridCol w:w="4511"/>
        <w:gridCol w:w="3118"/>
        <w:gridCol w:w="1458"/>
        <w:tblGridChange w:id="10">
          <w:tblGrid>
            <w:gridCol w:w="862"/>
            <w:gridCol w:w="4511"/>
            <w:gridCol w:w="3118"/>
            <w:gridCol w:w="1458"/>
          </w:tblGrid>
        </w:tblGridChange>
      </w:tblGrid>
      <w:tr w:rsidR="007C5604" w:rsidRPr="007C5604" w:rsidTr="007C5604">
        <w:trPr>
          <w:trHeight w:val="619"/>
          <w:jc w:val="center"/>
          <w:trPrChange w:id="11" w:author="匿名用户" w:date="2016-12-13T14:05:00Z">
            <w:trPr>
              <w:trHeight w:val="619"/>
              <w:jc w:val="center"/>
            </w:trPr>
          </w:trPrChange>
        </w:trPr>
        <w:tc>
          <w:tcPr>
            <w:tcW w:w="862" w:type="dxa"/>
            <w:tcBorders>
              <w:top w:val="single" w:sz="4" w:space="0" w:color="auto"/>
              <w:left w:val="single" w:sz="4" w:space="0" w:color="auto"/>
              <w:bottom w:val="single" w:sz="4" w:space="0" w:color="auto"/>
              <w:right w:val="single" w:sz="4" w:space="0" w:color="auto"/>
            </w:tcBorders>
            <w:vAlign w:val="center"/>
            <w:hideMark/>
            <w:tcPrChange w:id="12" w:author="匿名用户" w:date="2016-12-13T14:05:00Z">
              <w:tcPr>
                <w:tcW w:w="862"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b/>
                <w:kern w:val="0"/>
                <w:sz w:val="24"/>
                <w:szCs w:val="24"/>
              </w:rPr>
              <w:t>序号</w:t>
            </w:r>
          </w:p>
        </w:tc>
        <w:tc>
          <w:tcPr>
            <w:tcW w:w="4511" w:type="dxa"/>
            <w:tcBorders>
              <w:top w:val="single" w:sz="4" w:space="0" w:color="auto"/>
              <w:left w:val="single" w:sz="4" w:space="0" w:color="auto"/>
              <w:bottom w:val="single" w:sz="4" w:space="0" w:color="auto"/>
              <w:right w:val="single" w:sz="4" w:space="0" w:color="auto"/>
            </w:tcBorders>
            <w:vAlign w:val="center"/>
            <w:hideMark/>
            <w:tcPrChange w:id="13" w:author="匿名用户" w:date="2016-12-13T14:05:00Z">
              <w:tcPr>
                <w:tcW w:w="4511"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b/>
                <w:kern w:val="0"/>
                <w:sz w:val="24"/>
                <w:szCs w:val="24"/>
              </w:rPr>
              <w:t>任</w:t>
            </w:r>
            <w:r w:rsidRPr="007C5604">
              <w:rPr>
                <w:rFonts w:ascii="宋体" w:eastAsia="宋体" w:hAnsi="宋体" w:cs="宋体" w:hint="eastAsia"/>
                <w:b/>
                <w:kern w:val="0"/>
                <w:sz w:val="24"/>
                <w:szCs w:val="24"/>
              </w:rPr>
              <w:t xml:space="preserve">   </w:t>
            </w:r>
            <w:r w:rsidRPr="007C5604">
              <w:rPr>
                <w:rFonts w:ascii="仿宋_GB2312" w:eastAsia="仿宋_GB2312" w:hAnsi="仿宋" w:cs="宋体" w:hint="eastAsia"/>
                <w:b/>
                <w:kern w:val="0"/>
                <w:sz w:val="24"/>
                <w:szCs w:val="24"/>
              </w:rPr>
              <w:t xml:space="preserve"> </w:t>
            </w:r>
            <w:proofErr w:type="gramStart"/>
            <w:r w:rsidRPr="007C5604">
              <w:rPr>
                <w:rFonts w:ascii="仿宋_GB2312" w:eastAsia="仿宋_GB2312" w:hAnsi="仿宋" w:cs="宋体" w:hint="eastAsia"/>
                <w:b/>
                <w:kern w:val="0"/>
                <w:sz w:val="24"/>
                <w:szCs w:val="24"/>
              </w:rPr>
              <w:t>务</w:t>
            </w:r>
            <w:proofErr w:type="gramEnd"/>
          </w:p>
        </w:tc>
        <w:tc>
          <w:tcPr>
            <w:tcW w:w="3118" w:type="dxa"/>
            <w:tcBorders>
              <w:top w:val="single" w:sz="4" w:space="0" w:color="auto"/>
              <w:left w:val="single" w:sz="4" w:space="0" w:color="auto"/>
              <w:bottom w:val="single" w:sz="4" w:space="0" w:color="auto"/>
              <w:right w:val="single" w:sz="4" w:space="0" w:color="auto"/>
            </w:tcBorders>
            <w:vAlign w:val="center"/>
            <w:hideMark/>
            <w:tcPrChange w:id="14" w:author="匿名用户" w:date="2016-12-13T14:05:00Z">
              <w:tcPr>
                <w:tcW w:w="311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pacing w:before="100" w:beforeAutospacing="1" w:after="100" w:afterAutospacing="1" w:line="280" w:lineRule="exact"/>
              <w:jc w:val="center"/>
              <w:rPr>
                <w:rFonts w:ascii="宋体" w:eastAsia="宋体" w:hAnsi="宋体" w:cs="宋体"/>
                <w:kern w:val="0"/>
                <w:sz w:val="24"/>
                <w:szCs w:val="24"/>
              </w:rPr>
            </w:pPr>
            <w:r w:rsidRPr="007C5604">
              <w:rPr>
                <w:rFonts w:ascii="仿宋_GB2312" w:eastAsia="仿宋_GB2312" w:hAnsi="宋体" w:cs="宋体" w:hint="eastAsia"/>
                <w:b/>
                <w:bCs/>
                <w:kern w:val="0"/>
                <w:sz w:val="24"/>
                <w:szCs w:val="24"/>
              </w:rPr>
              <w:t>责任部门</w:t>
            </w:r>
          </w:p>
        </w:tc>
        <w:tc>
          <w:tcPr>
            <w:tcW w:w="1458" w:type="dxa"/>
            <w:tcBorders>
              <w:top w:val="single" w:sz="4" w:space="0" w:color="auto"/>
              <w:left w:val="single" w:sz="4" w:space="0" w:color="auto"/>
              <w:bottom w:val="single" w:sz="4" w:space="0" w:color="auto"/>
              <w:right w:val="single" w:sz="4" w:space="0" w:color="auto"/>
            </w:tcBorders>
            <w:vAlign w:val="center"/>
            <w:hideMark/>
            <w:tcPrChange w:id="15" w:author="匿名用户" w:date="2016-12-13T14:05:00Z">
              <w:tcPr>
                <w:tcW w:w="145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b/>
                <w:kern w:val="0"/>
                <w:sz w:val="24"/>
                <w:szCs w:val="24"/>
              </w:rPr>
              <w:t>起始时间</w:t>
            </w:r>
          </w:p>
        </w:tc>
      </w:tr>
      <w:tr w:rsidR="007C5604" w:rsidRPr="007C5604" w:rsidTr="007C5604">
        <w:trPr>
          <w:trHeight w:val="1026"/>
          <w:jc w:val="center"/>
          <w:trPrChange w:id="16" w:author="匿名用户" w:date="2016-12-13T14:05:00Z">
            <w:trPr>
              <w:trHeight w:val="1026"/>
              <w:jc w:val="center"/>
            </w:trPr>
          </w:trPrChange>
        </w:trPr>
        <w:tc>
          <w:tcPr>
            <w:tcW w:w="862" w:type="dxa"/>
            <w:tcBorders>
              <w:top w:val="single" w:sz="4" w:space="0" w:color="auto"/>
              <w:left w:val="single" w:sz="4" w:space="0" w:color="auto"/>
              <w:bottom w:val="single" w:sz="4" w:space="0" w:color="auto"/>
              <w:right w:val="single" w:sz="4" w:space="0" w:color="auto"/>
            </w:tcBorders>
            <w:vAlign w:val="center"/>
            <w:hideMark/>
            <w:tcPrChange w:id="17" w:author="匿名用户" w:date="2016-12-13T14:05:00Z">
              <w:tcPr>
                <w:tcW w:w="862"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1</w:t>
            </w:r>
          </w:p>
        </w:tc>
        <w:tc>
          <w:tcPr>
            <w:tcW w:w="4511" w:type="dxa"/>
            <w:tcBorders>
              <w:top w:val="single" w:sz="4" w:space="0" w:color="auto"/>
              <w:left w:val="single" w:sz="4" w:space="0" w:color="auto"/>
              <w:bottom w:val="single" w:sz="4" w:space="0" w:color="auto"/>
              <w:right w:val="single" w:sz="4" w:space="0" w:color="auto"/>
            </w:tcBorders>
            <w:vAlign w:val="center"/>
            <w:hideMark/>
            <w:tcPrChange w:id="18" w:author="匿名用户" w:date="2016-12-13T14:05:00Z">
              <w:tcPr>
                <w:tcW w:w="4511"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pacing w:before="100" w:beforeAutospacing="1" w:after="100" w:afterAutospacing="1" w:line="280" w:lineRule="exact"/>
              <w:rPr>
                <w:rFonts w:ascii="宋体" w:eastAsia="宋体" w:hAnsi="宋体" w:cs="宋体"/>
                <w:kern w:val="0"/>
                <w:sz w:val="24"/>
                <w:szCs w:val="24"/>
              </w:rPr>
            </w:pPr>
            <w:r w:rsidRPr="007C5604">
              <w:rPr>
                <w:rFonts w:ascii="仿宋_GB2312" w:eastAsia="仿宋_GB2312" w:hAnsi="仿宋" w:cs="宋体" w:hint="eastAsia"/>
                <w:kern w:val="0"/>
                <w:sz w:val="24"/>
                <w:szCs w:val="24"/>
              </w:rPr>
              <w:t>改革完善招生体制，探索建立优秀生源选拔机制</w:t>
            </w:r>
          </w:p>
        </w:tc>
        <w:tc>
          <w:tcPr>
            <w:tcW w:w="3118" w:type="dxa"/>
            <w:tcBorders>
              <w:top w:val="single" w:sz="4" w:space="0" w:color="auto"/>
              <w:left w:val="single" w:sz="4" w:space="0" w:color="auto"/>
              <w:bottom w:val="single" w:sz="4" w:space="0" w:color="auto"/>
              <w:right w:val="single" w:sz="4" w:space="0" w:color="auto"/>
            </w:tcBorders>
            <w:vAlign w:val="center"/>
            <w:hideMark/>
            <w:tcPrChange w:id="19" w:author="匿名用户" w:date="2016-12-13T14:05:00Z">
              <w:tcPr>
                <w:tcW w:w="311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本科招生办公室</w:t>
            </w:r>
          </w:p>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本科生院</w:t>
            </w:r>
          </w:p>
        </w:tc>
        <w:tc>
          <w:tcPr>
            <w:tcW w:w="1458" w:type="dxa"/>
            <w:tcBorders>
              <w:top w:val="single" w:sz="4" w:space="0" w:color="auto"/>
              <w:left w:val="single" w:sz="4" w:space="0" w:color="auto"/>
              <w:bottom w:val="single" w:sz="4" w:space="0" w:color="auto"/>
              <w:right w:val="single" w:sz="4" w:space="0" w:color="auto"/>
            </w:tcBorders>
            <w:vAlign w:val="center"/>
            <w:hideMark/>
            <w:tcPrChange w:id="20" w:author="匿名用户" w:date="2016-12-13T14:05:00Z">
              <w:tcPr>
                <w:tcW w:w="145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2016.09</w:t>
            </w:r>
            <w:r w:rsidRPr="007C5604">
              <w:rPr>
                <w:rFonts w:ascii="仿宋_GB2312" w:eastAsia="仿宋_GB2312" w:hAnsi="Arial Unicode MS" w:cs="Arial Unicode MS" w:hint="eastAsia"/>
                <w:kern w:val="0"/>
                <w:sz w:val="24"/>
                <w:szCs w:val="24"/>
              </w:rPr>
              <w:t>∽</w:t>
            </w:r>
            <w:r w:rsidRPr="007C5604">
              <w:rPr>
                <w:rFonts w:ascii="仿宋_GB2312" w:eastAsia="仿宋_GB2312" w:hAnsi="仿宋" w:cs="宋体" w:hint="eastAsia"/>
                <w:kern w:val="0"/>
                <w:sz w:val="24"/>
                <w:szCs w:val="24"/>
              </w:rPr>
              <w:t>2017.12</w:t>
            </w:r>
          </w:p>
        </w:tc>
      </w:tr>
      <w:tr w:rsidR="007C5604" w:rsidRPr="007C5604" w:rsidTr="007C5604">
        <w:trPr>
          <w:trHeight w:val="1023"/>
          <w:jc w:val="center"/>
          <w:trPrChange w:id="21" w:author="匿名用户" w:date="2016-12-13T14:05:00Z">
            <w:trPr>
              <w:trHeight w:val="1023"/>
              <w:jc w:val="center"/>
            </w:trPr>
          </w:trPrChange>
        </w:trPr>
        <w:tc>
          <w:tcPr>
            <w:tcW w:w="862" w:type="dxa"/>
            <w:tcBorders>
              <w:top w:val="single" w:sz="4" w:space="0" w:color="auto"/>
              <w:left w:val="single" w:sz="4" w:space="0" w:color="auto"/>
              <w:bottom w:val="single" w:sz="4" w:space="0" w:color="auto"/>
              <w:right w:val="single" w:sz="4" w:space="0" w:color="auto"/>
            </w:tcBorders>
            <w:vAlign w:val="center"/>
            <w:hideMark/>
            <w:tcPrChange w:id="22" w:author="匿名用户" w:date="2016-12-13T14:05:00Z">
              <w:tcPr>
                <w:tcW w:w="862"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2</w:t>
            </w:r>
          </w:p>
        </w:tc>
        <w:tc>
          <w:tcPr>
            <w:tcW w:w="4511" w:type="dxa"/>
            <w:tcBorders>
              <w:top w:val="single" w:sz="4" w:space="0" w:color="auto"/>
              <w:left w:val="single" w:sz="4" w:space="0" w:color="auto"/>
              <w:bottom w:val="single" w:sz="4" w:space="0" w:color="auto"/>
              <w:right w:val="single" w:sz="4" w:space="0" w:color="auto"/>
            </w:tcBorders>
            <w:vAlign w:val="center"/>
            <w:hideMark/>
            <w:tcPrChange w:id="23" w:author="匿名用户" w:date="2016-12-13T14:05:00Z">
              <w:tcPr>
                <w:tcW w:w="4511"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rPr>
                <w:rFonts w:ascii="宋体" w:eastAsia="宋体" w:hAnsi="宋体" w:cs="宋体"/>
                <w:kern w:val="0"/>
                <w:sz w:val="24"/>
                <w:szCs w:val="24"/>
              </w:rPr>
            </w:pPr>
            <w:r w:rsidRPr="007C5604">
              <w:rPr>
                <w:rFonts w:ascii="仿宋_GB2312" w:eastAsia="仿宋_GB2312" w:hAnsi="仿宋" w:cs="宋体" w:hint="eastAsia"/>
                <w:kern w:val="0"/>
                <w:sz w:val="24"/>
                <w:szCs w:val="24"/>
              </w:rPr>
              <w:t>落实《山东大学本科教育综合改革大讨论工作实施方案》</w:t>
            </w:r>
          </w:p>
        </w:tc>
        <w:tc>
          <w:tcPr>
            <w:tcW w:w="3118" w:type="dxa"/>
            <w:tcBorders>
              <w:top w:val="single" w:sz="4" w:space="0" w:color="auto"/>
              <w:left w:val="single" w:sz="4" w:space="0" w:color="auto"/>
              <w:bottom w:val="single" w:sz="4" w:space="0" w:color="auto"/>
              <w:right w:val="single" w:sz="4" w:space="0" w:color="auto"/>
            </w:tcBorders>
            <w:vAlign w:val="center"/>
            <w:hideMark/>
            <w:tcPrChange w:id="24" w:author="匿名用户" w:date="2016-12-13T14:05:00Z">
              <w:tcPr>
                <w:tcW w:w="311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本科生院</w:t>
            </w:r>
          </w:p>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宣传部</w:t>
            </w:r>
          </w:p>
        </w:tc>
        <w:tc>
          <w:tcPr>
            <w:tcW w:w="1458" w:type="dxa"/>
            <w:tcBorders>
              <w:top w:val="single" w:sz="4" w:space="0" w:color="auto"/>
              <w:left w:val="single" w:sz="4" w:space="0" w:color="auto"/>
              <w:bottom w:val="single" w:sz="4" w:space="0" w:color="auto"/>
              <w:right w:val="single" w:sz="4" w:space="0" w:color="auto"/>
            </w:tcBorders>
            <w:vAlign w:val="center"/>
            <w:hideMark/>
            <w:tcPrChange w:id="25" w:author="匿名用户" w:date="2016-12-13T14:05:00Z">
              <w:tcPr>
                <w:tcW w:w="145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2016.05</w:t>
            </w:r>
            <w:r w:rsidRPr="007C5604">
              <w:rPr>
                <w:rFonts w:ascii="仿宋_GB2312" w:eastAsia="仿宋_GB2312" w:hAnsi="Arial Unicode MS" w:cs="Arial Unicode MS" w:hint="eastAsia"/>
                <w:kern w:val="0"/>
                <w:sz w:val="24"/>
                <w:szCs w:val="24"/>
              </w:rPr>
              <w:t>∽</w:t>
            </w:r>
            <w:r w:rsidRPr="007C5604">
              <w:rPr>
                <w:rFonts w:ascii="仿宋_GB2312" w:eastAsia="仿宋_GB2312" w:hAnsi="仿宋" w:cs="宋体" w:hint="eastAsia"/>
                <w:kern w:val="0"/>
                <w:sz w:val="24"/>
                <w:szCs w:val="24"/>
              </w:rPr>
              <w:t>2016.12</w:t>
            </w:r>
          </w:p>
        </w:tc>
      </w:tr>
      <w:tr w:rsidR="007C5604" w:rsidRPr="007C5604" w:rsidTr="007C5604">
        <w:trPr>
          <w:trHeight w:val="1266"/>
          <w:jc w:val="center"/>
          <w:trPrChange w:id="26" w:author="匿名用户" w:date="2016-12-13T14:05:00Z">
            <w:trPr>
              <w:trHeight w:val="1266"/>
              <w:jc w:val="center"/>
            </w:trPr>
          </w:trPrChange>
        </w:trPr>
        <w:tc>
          <w:tcPr>
            <w:tcW w:w="862" w:type="dxa"/>
            <w:tcBorders>
              <w:top w:val="single" w:sz="4" w:space="0" w:color="auto"/>
              <w:left w:val="single" w:sz="4" w:space="0" w:color="auto"/>
              <w:bottom w:val="single" w:sz="4" w:space="0" w:color="auto"/>
              <w:right w:val="single" w:sz="4" w:space="0" w:color="auto"/>
            </w:tcBorders>
            <w:vAlign w:val="center"/>
            <w:hideMark/>
            <w:tcPrChange w:id="27" w:author="匿名用户" w:date="2016-12-13T14:05:00Z">
              <w:tcPr>
                <w:tcW w:w="862"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3</w:t>
            </w:r>
          </w:p>
        </w:tc>
        <w:tc>
          <w:tcPr>
            <w:tcW w:w="4511" w:type="dxa"/>
            <w:tcBorders>
              <w:top w:val="single" w:sz="4" w:space="0" w:color="auto"/>
              <w:left w:val="single" w:sz="4" w:space="0" w:color="auto"/>
              <w:bottom w:val="single" w:sz="4" w:space="0" w:color="auto"/>
              <w:right w:val="single" w:sz="4" w:space="0" w:color="auto"/>
            </w:tcBorders>
            <w:vAlign w:val="center"/>
            <w:hideMark/>
            <w:tcPrChange w:id="28" w:author="匿名用户" w:date="2016-12-13T14:05:00Z">
              <w:tcPr>
                <w:tcW w:w="4511"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rPr>
                <w:rFonts w:ascii="宋体" w:eastAsia="宋体" w:hAnsi="宋体" w:cs="宋体"/>
                <w:kern w:val="0"/>
                <w:sz w:val="24"/>
                <w:szCs w:val="24"/>
              </w:rPr>
            </w:pPr>
            <w:r w:rsidRPr="007C5604">
              <w:rPr>
                <w:rFonts w:ascii="仿宋_GB2312" w:eastAsia="仿宋_GB2312" w:hAnsi="仿宋" w:cs="宋体" w:hint="eastAsia"/>
                <w:kern w:val="0"/>
                <w:sz w:val="24"/>
                <w:szCs w:val="24"/>
              </w:rPr>
              <w:t>深化学分制改革，落实“四个自主”，完善课程负责人制度，强化教学团队建设</w:t>
            </w:r>
          </w:p>
        </w:tc>
        <w:tc>
          <w:tcPr>
            <w:tcW w:w="3118" w:type="dxa"/>
            <w:tcBorders>
              <w:top w:val="single" w:sz="4" w:space="0" w:color="auto"/>
              <w:left w:val="single" w:sz="4" w:space="0" w:color="auto"/>
              <w:bottom w:val="single" w:sz="4" w:space="0" w:color="auto"/>
              <w:right w:val="single" w:sz="4" w:space="0" w:color="auto"/>
            </w:tcBorders>
            <w:vAlign w:val="center"/>
            <w:hideMark/>
            <w:tcPrChange w:id="29" w:author="匿名用户" w:date="2016-12-13T14:05:00Z">
              <w:tcPr>
                <w:tcW w:w="311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本科生院</w:t>
            </w:r>
          </w:p>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财务部</w:t>
            </w:r>
          </w:p>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各教学学院</w:t>
            </w:r>
          </w:p>
        </w:tc>
        <w:tc>
          <w:tcPr>
            <w:tcW w:w="1458" w:type="dxa"/>
            <w:tcBorders>
              <w:top w:val="single" w:sz="4" w:space="0" w:color="auto"/>
              <w:left w:val="single" w:sz="4" w:space="0" w:color="auto"/>
              <w:bottom w:val="single" w:sz="4" w:space="0" w:color="auto"/>
              <w:right w:val="single" w:sz="4" w:space="0" w:color="auto"/>
            </w:tcBorders>
            <w:vAlign w:val="center"/>
            <w:hideMark/>
            <w:tcPrChange w:id="30" w:author="匿名用户" w:date="2016-12-13T14:05:00Z">
              <w:tcPr>
                <w:tcW w:w="145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2015.12</w:t>
            </w:r>
            <w:r w:rsidRPr="007C5604">
              <w:rPr>
                <w:rFonts w:ascii="仿宋_GB2312" w:eastAsia="仿宋_GB2312" w:hAnsi="Arial Unicode MS" w:cs="Arial Unicode MS" w:hint="eastAsia"/>
                <w:kern w:val="0"/>
                <w:sz w:val="24"/>
                <w:szCs w:val="24"/>
              </w:rPr>
              <w:t>∽</w:t>
            </w:r>
            <w:r w:rsidRPr="007C5604">
              <w:rPr>
                <w:rFonts w:ascii="仿宋_GB2312" w:eastAsia="仿宋_GB2312" w:hAnsi="仿宋" w:cs="宋体" w:hint="eastAsia"/>
                <w:kern w:val="0"/>
                <w:sz w:val="24"/>
                <w:szCs w:val="24"/>
              </w:rPr>
              <w:t>2020.12</w:t>
            </w:r>
          </w:p>
        </w:tc>
      </w:tr>
      <w:tr w:rsidR="007C5604" w:rsidRPr="007C5604" w:rsidTr="007C5604">
        <w:trPr>
          <w:trHeight w:val="1703"/>
          <w:jc w:val="center"/>
          <w:trPrChange w:id="31" w:author="匿名用户" w:date="2016-12-13T14:05:00Z">
            <w:trPr>
              <w:trHeight w:val="1703"/>
              <w:jc w:val="center"/>
            </w:trPr>
          </w:trPrChange>
        </w:trPr>
        <w:tc>
          <w:tcPr>
            <w:tcW w:w="862" w:type="dxa"/>
            <w:tcBorders>
              <w:top w:val="single" w:sz="4" w:space="0" w:color="auto"/>
              <w:left w:val="single" w:sz="4" w:space="0" w:color="auto"/>
              <w:bottom w:val="single" w:sz="4" w:space="0" w:color="auto"/>
              <w:right w:val="single" w:sz="4" w:space="0" w:color="auto"/>
            </w:tcBorders>
            <w:vAlign w:val="center"/>
            <w:hideMark/>
            <w:tcPrChange w:id="32" w:author="匿名用户" w:date="2016-12-13T14:05:00Z">
              <w:tcPr>
                <w:tcW w:w="862"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4</w:t>
            </w:r>
          </w:p>
        </w:tc>
        <w:tc>
          <w:tcPr>
            <w:tcW w:w="4511" w:type="dxa"/>
            <w:tcBorders>
              <w:top w:val="single" w:sz="4" w:space="0" w:color="auto"/>
              <w:left w:val="single" w:sz="4" w:space="0" w:color="auto"/>
              <w:bottom w:val="single" w:sz="4" w:space="0" w:color="auto"/>
              <w:right w:val="single" w:sz="4" w:space="0" w:color="auto"/>
            </w:tcBorders>
            <w:vAlign w:val="center"/>
            <w:hideMark/>
            <w:tcPrChange w:id="33" w:author="匿名用户" w:date="2016-12-13T14:05:00Z">
              <w:tcPr>
                <w:tcW w:w="4511"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rPr>
                <w:rFonts w:ascii="宋体" w:eastAsia="宋体" w:hAnsi="宋体" w:cs="宋体"/>
                <w:kern w:val="0"/>
                <w:sz w:val="24"/>
                <w:szCs w:val="24"/>
              </w:rPr>
            </w:pPr>
            <w:r w:rsidRPr="007C5604">
              <w:rPr>
                <w:rFonts w:ascii="仿宋_GB2312" w:eastAsia="仿宋_GB2312" w:hAnsi="仿宋" w:cs="宋体" w:hint="eastAsia"/>
                <w:kern w:val="0"/>
                <w:sz w:val="24"/>
                <w:szCs w:val="24"/>
              </w:rPr>
              <w:t>健全学生学业指导体系，落实导师制，完善就业与创业服务体系</w:t>
            </w:r>
          </w:p>
        </w:tc>
        <w:tc>
          <w:tcPr>
            <w:tcW w:w="3118" w:type="dxa"/>
            <w:tcBorders>
              <w:top w:val="single" w:sz="4" w:space="0" w:color="auto"/>
              <w:left w:val="single" w:sz="4" w:space="0" w:color="auto"/>
              <w:bottom w:val="single" w:sz="4" w:space="0" w:color="auto"/>
              <w:right w:val="single" w:sz="4" w:space="0" w:color="auto"/>
            </w:tcBorders>
            <w:vAlign w:val="center"/>
            <w:hideMark/>
            <w:tcPrChange w:id="34" w:author="匿名用户" w:date="2016-12-13T14:05:00Z">
              <w:tcPr>
                <w:tcW w:w="311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本科生院</w:t>
            </w:r>
          </w:p>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学生工作部</w:t>
            </w:r>
          </w:p>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就业与创业指导中心</w:t>
            </w:r>
          </w:p>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各教学学院</w:t>
            </w:r>
          </w:p>
        </w:tc>
        <w:tc>
          <w:tcPr>
            <w:tcW w:w="1458" w:type="dxa"/>
            <w:tcBorders>
              <w:top w:val="single" w:sz="4" w:space="0" w:color="auto"/>
              <w:left w:val="single" w:sz="4" w:space="0" w:color="auto"/>
              <w:bottom w:val="single" w:sz="4" w:space="0" w:color="auto"/>
              <w:right w:val="single" w:sz="4" w:space="0" w:color="auto"/>
            </w:tcBorders>
            <w:vAlign w:val="center"/>
            <w:hideMark/>
            <w:tcPrChange w:id="35" w:author="匿名用户" w:date="2016-12-13T14:05:00Z">
              <w:tcPr>
                <w:tcW w:w="145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2016.09</w:t>
            </w:r>
            <w:r w:rsidRPr="007C5604">
              <w:rPr>
                <w:rFonts w:ascii="仿宋_GB2312" w:eastAsia="仿宋_GB2312" w:hAnsi="Arial Unicode MS" w:cs="Arial Unicode MS" w:hint="eastAsia"/>
                <w:kern w:val="0"/>
                <w:sz w:val="24"/>
                <w:szCs w:val="24"/>
              </w:rPr>
              <w:t>∽</w:t>
            </w:r>
            <w:r w:rsidRPr="007C5604">
              <w:rPr>
                <w:rFonts w:ascii="仿宋_GB2312" w:eastAsia="仿宋_GB2312" w:hAnsi="仿宋" w:cs="宋体" w:hint="eastAsia"/>
                <w:kern w:val="0"/>
                <w:sz w:val="24"/>
                <w:szCs w:val="24"/>
              </w:rPr>
              <w:t>2017.12</w:t>
            </w:r>
          </w:p>
        </w:tc>
      </w:tr>
      <w:tr w:rsidR="007C5604" w:rsidRPr="007C5604" w:rsidTr="007C5604">
        <w:trPr>
          <w:jc w:val="center"/>
          <w:trPrChange w:id="36" w:author="匿名用户" w:date="2016-12-13T14:05:00Z">
            <w:trPr>
              <w:jc w:val="center"/>
            </w:trPr>
          </w:trPrChange>
        </w:trPr>
        <w:tc>
          <w:tcPr>
            <w:tcW w:w="862" w:type="dxa"/>
            <w:tcBorders>
              <w:top w:val="single" w:sz="4" w:space="0" w:color="auto"/>
              <w:left w:val="single" w:sz="4" w:space="0" w:color="auto"/>
              <w:bottom w:val="single" w:sz="4" w:space="0" w:color="auto"/>
              <w:right w:val="single" w:sz="4" w:space="0" w:color="auto"/>
            </w:tcBorders>
            <w:vAlign w:val="center"/>
            <w:hideMark/>
            <w:tcPrChange w:id="37" w:author="匿名用户" w:date="2016-12-13T14:05:00Z">
              <w:tcPr>
                <w:tcW w:w="862"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5</w:t>
            </w:r>
          </w:p>
        </w:tc>
        <w:tc>
          <w:tcPr>
            <w:tcW w:w="4511" w:type="dxa"/>
            <w:tcBorders>
              <w:top w:val="single" w:sz="4" w:space="0" w:color="auto"/>
              <w:left w:val="single" w:sz="4" w:space="0" w:color="auto"/>
              <w:bottom w:val="single" w:sz="4" w:space="0" w:color="auto"/>
              <w:right w:val="single" w:sz="4" w:space="0" w:color="auto"/>
            </w:tcBorders>
            <w:vAlign w:val="center"/>
            <w:hideMark/>
            <w:tcPrChange w:id="38" w:author="匿名用户" w:date="2016-12-13T14:05:00Z">
              <w:tcPr>
                <w:tcW w:w="4511"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rPr>
                <w:rFonts w:ascii="宋体" w:eastAsia="宋体" w:hAnsi="宋体" w:cs="宋体"/>
                <w:kern w:val="0"/>
                <w:sz w:val="24"/>
                <w:szCs w:val="24"/>
              </w:rPr>
            </w:pPr>
            <w:r w:rsidRPr="007C5604">
              <w:rPr>
                <w:rFonts w:ascii="仿宋_GB2312" w:eastAsia="仿宋_GB2312" w:hAnsi="仿宋" w:cs="宋体" w:hint="eastAsia"/>
                <w:kern w:val="0"/>
                <w:sz w:val="24"/>
                <w:szCs w:val="24"/>
              </w:rPr>
              <w:t>修订本科人才培养方案，改革完善课程体系，促进三种教育相融合</w:t>
            </w:r>
          </w:p>
        </w:tc>
        <w:tc>
          <w:tcPr>
            <w:tcW w:w="3118" w:type="dxa"/>
            <w:tcBorders>
              <w:top w:val="single" w:sz="4" w:space="0" w:color="auto"/>
              <w:left w:val="single" w:sz="4" w:space="0" w:color="auto"/>
              <w:bottom w:val="single" w:sz="4" w:space="0" w:color="auto"/>
              <w:right w:val="single" w:sz="4" w:space="0" w:color="auto"/>
            </w:tcBorders>
            <w:vAlign w:val="center"/>
            <w:hideMark/>
            <w:tcPrChange w:id="39" w:author="匿名用户" w:date="2016-12-13T14:05:00Z">
              <w:tcPr>
                <w:tcW w:w="311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本科生院</w:t>
            </w:r>
          </w:p>
          <w:p w:rsidR="007C5604" w:rsidRPr="007C5604" w:rsidRDefault="007C5604" w:rsidP="007C5604">
            <w:pPr>
              <w:spacing w:before="100" w:beforeAutospacing="1" w:after="100" w:afterAutospacing="1"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各教学学院</w:t>
            </w:r>
          </w:p>
        </w:tc>
        <w:tc>
          <w:tcPr>
            <w:tcW w:w="1458" w:type="dxa"/>
            <w:tcBorders>
              <w:top w:val="single" w:sz="4" w:space="0" w:color="auto"/>
              <w:left w:val="single" w:sz="4" w:space="0" w:color="auto"/>
              <w:bottom w:val="single" w:sz="4" w:space="0" w:color="auto"/>
              <w:right w:val="single" w:sz="4" w:space="0" w:color="auto"/>
            </w:tcBorders>
            <w:vAlign w:val="center"/>
            <w:hideMark/>
            <w:tcPrChange w:id="40" w:author="匿名用户" w:date="2016-12-13T14:05:00Z">
              <w:tcPr>
                <w:tcW w:w="145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2016.06</w:t>
            </w:r>
            <w:r w:rsidRPr="007C5604">
              <w:rPr>
                <w:rFonts w:ascii="仿宋_GB2312" w:eastAsia="仿宋_GB2312" w:hAnsi="Arial Unicode MS" w:cs="Arial Unicode MS" w:hint="eastAsia"/>
                <w:kern w:val="0"/>
                <w:sz w:val="24"/>
                <w:szCs w:val="24"/>
              </w:rPr>
              <w:t>∽</w:t>
            </w:r>
            <w:r w:rsidRPr="007C5604">
              <w:rPr>
                <w:rFonts w:ascii="仿宋_GB2312" w:eastAsia="仿宋_GB2312" w:hAnsi="仿宋" w:cs="宋体" w:hint="eastAsia"/>
                <w:kern w:val="0"/>
                <w:sz w:val="24"/>
                <w:szCs w:val="24"/>
              </w:rPr>
              <w:t>2017.06</w:t>
            </w:r>
          </w:p>
        </w:tc>
      </w:tr>
      <w:tr w:rsidR="007C5604" w:rsidRPr="007C5604" w:rsidTr="007C5604">
        <w:trPr>
          <w:jc w:val="center"/>
          <w:trPrChange w:id="41" w:author="匿名用户" w:date="2016-12-13T14:05:00Z">
            <w:trPr>
              <w:jc w:val="center"/>
            </w:trPr>
          </w:trPrChange>
        </w:trPr>
        <w:tc>
          <w:tcPr>
            <w:tcW w:w="862" w:type="dxa"/>
            <w:tcBorders>
              <w:top w:val="single" w:sz="4" w:space="0" w:color="auto"/>
              <w:left w:val="single" w:sz="4" w:space="0" w:color="auto"/>
              <w:bottom w:val="single" w:sz="4" w:space="0" w:color="auto"/>
              <w:right w:val="single" w:sz="4" w:space="0" w:color="auto"/>
            </w:tcBorders>
            <w:vAlign w:val="center"/>
            <w:hideMark/>
            <w:tcPrChange w:id="42" w:author="匿名用户" w:date="2016-12-13T14:05:00Z">
              <w:tcPr>
                <w:tcW w:w="862"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6</w:t>
            </w:r>
          </w:p>
        </w:tc>
        <w:tc>
          <w:tcPr>
            <w:tcW w:w="4511" w:type="dxa"/>
            <w:tcBorders>
              <w:top w:val="single" w:sz="4" w:space="0" w:color="auto"/>
              <w:left w:val="single" w:sz="4" w:space="0" w:color="auto"/>
              <w:bottom w:val="single" w:sz="4" w:space="0" w:color="auto"/>
              <w:right w:val="single" w:sz="4" w:space="0" w:color="auto"/>
            </w:tcBorders>
            <w:vAlign w:val="center"/>
            <w:hideMark/>
            <w:tcPrChange w:id="43" w:author="匿名用户" w:date="2016-12-13T14:05:00Z">
              <w:tcPr>
                <w:tcW w:w="4511"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rPr>
                <w:rFonts w:ascii="宋体" w:eastAsia="宋体" w:hAnsi="宋体" w:cs="宋体"/>
                <w:kern w:val="0"/>
                <w:sz w:val="24"/>
                <w:szCs w:val="24"/>
              </w:rPr>
            </w:pPr>
            <w:r w:rsidRPr="007C5604">
              <w:rPr>
                <w:rFonts w:ascii="仿宋_GB2312" w:eastAsia="仿宋_GB2312" w:hAnsi="仿宋" w:cs="宋体" w:hint="eastAsia"/>
                <w:kern w:val="0"/>
                <w:sz w:val="24"/>
                <w:szCs w:val="24"/>
              </w:rPr>
              <w:t>成立通识教育中心，加强特色课堂、品牌</w:t>
            </w:r>
            <w:r w:rsidRPr="007C5604">
              <w:rPr>
                <w:rFonts w:ascii="仿宋_GB2312" w:eastAsia="仿宋_GB2312" w:hAnsi="仿宋" w:cs="宋体" w:hint="eastAsia"/>
                <w:kern w:val="0"/>
                <w:sz w:val="24"/>
                <w:szCs w:val="24"/>
              </w:rPr>
              <w:lastRenderedPageBreak/>
              <w:t>课程建设</w:t>
            </w:r>
          </w:p>
        </w:tc>
        <w:tc>
          <w:tcPr>
            <w:tcW w:w="3118" w:type="dxa"/>
            <w:tcBorders>
              <w:top w:val="single" w:sz="4" w:space="0" w:color="auto"/>
              <w:left w:val="single" w:sz="4" w:space="0" w:color="auto"/>
              <w:bottom w:val="single" w:sz="4" w:space="0" w:color="auto"/>
              <w:right w:val="single" w:sz="4" w:space="0" w:color="auto"/>
            </w:tcBorders>
            <w:vAlign w:val="center"/>
            <w:hideMark/>
            <w:tcPrChange w:id="44" w:author="匿名用户" w:date="2016-12-13T14:05:00Z">
              <w:tcPr>
                <w:tcW w:w="311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lastRenderedPageBreak/>
              <w:t>本科生院</w:t>
            </w:r>
          </w:p>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lastRenderedPageBreak/>
              <w:t>创新创业学院相关单位</w:t>
            </w:r>
          </w:p>
        </w:tc>
        <w:tc>
          <w:tcPr>
            <w:tcW w:w="1458" w:type="dxa"/>
            <w:tcBorders>
              <w:top w:val="single" w:sz="4" w:space="0" w:color="auto"/>
              <w:left w:val="single" w:sz="4" w:space="0" w:color="auto"/>
              <w:bottom w:val="single" w:sz="4" w:space="0" w:color="auto"/>
              <w:right w:val="single" w:sz="4" w:space="0" w:color="auto"/>
            </w:tcBorders>
            <w:vAlign w:val="center"/>
            <w:hideMark/>
            <w:tcPrChange w:id="45" w:author="匿名用户" w:date="2016-12-13T14:05:00Z">
              <w:tcPr>
                <w:tcW w:w="145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lastRenderedPageBreak/>
              <w:t>2016.06</w:t>
            </w:r>
            <w:r w:rsidRPr="007C5604">
              <w:rPr>
                <w:rFonts w:ascii="仿宋_GB2312" w:eastAsia="仿宋_GB2312" w:hAnsi="Arial Unicode MS" w:cs="Arial Unicode MS" w:hint="eastAsia"/>
                <w:kern w:val="0"/>
                <w:sz w:val="24"/>
                <w:szCs w:val="24"/>
              </w:rPr>
              <w:t>∽</w:t>
            </w:r>
            <w:r w:rsidRPr="007C5604">
              <w:rPr>
                <w:rFonts w:ascii="仿宋_GB2312" w:eastAsia="仿宋_GB2312" w:hAnsi="仿宋" w:cs="宋体" w:hint="eastAsia"/>
                <w:kern w:val="0"/>
                <w:sz w:val="24"/>
                <w:szCs w:val="24"/>
              </w:rPr>
              <w:lastRenderedPageBreak/>
              <w:t>2020.12</w:t>
            </w:r>
          </w:p>
        </w:tc>
      </w:tr>
      <w:tr w:rsidR="007C5604" w:rsidRPr="007C5604" w:rsidTr="007C5604">
        <w:trPr>
          <w:jc w:val="center"/>
          <w:trPrChange w:id="46" w:author="匿名用户" w:date="2016-12-13T14:05:00Z">
            <w:trPr>
              <w:jc w:val="center"/>
            </w:trPr>
          </w:trPrChange>
        </w:trPr>
        <w:tc>
          <w:tcPr>
            <w:tcW w:w="862" w:type="dxa"/>
            <w:tcBorders>
              <w:top w:val="single" w:sz="4" w:space="0" w:color="auto"/>
              <w:left w:val="single" w:sz="4" w:space="0" w:color="auto"/>
              <w:bottom w:val="single" w:sz="4" w:space="0" w:color="auto"/>
              <w:right w:val="single" w:sz="4" w:space="0" w:color="auto"/>
            </w:tcBorders>
            <w:vAlign w:val="center"/>
            <w:hideMark/>
            <w:tcPrChange w:id="47" w:author="匿名用户" w:date="2016-12-13T14:05:00Z">
              <w:tcPr>
                <w:tcW w:w="862"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lastRenderedPageBreak/>
              <w:t>7</w:t>
            </w:r>
          </w:p>
        </w:tc>
        <w:tc>
          <w:tcPr>
            <w:tcW w:w="4511" w:type="dxa"/>
            <w:tcBorders>
              <w:top w:val="single" w:sz="4" w:space="0" w:color="auto"/>
              <w:left w:val="single" w:sz="4" w:space="0" w:color="auto"/>
              <w:bottom w:val="single" w:sz="4" w:space="0" w:color="auto"/>
              <w:right w:val="single" w:sz="4" w:space="0" w:color="auto"/>
            </w:tcBorders>
            <w:vAlign w:val="center"/>
            <w:hideMark/>
            <w:tcPrChange w:id="48" w:author="匿名用户" w:date="2016-12-13T14:05:00Z">
              <w:tcPr>
                <w:tcW w:w="4511"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rPr>
                <w:rFonts w:ascii="宋体" w:eastAsia="宋体" w:hAnsi="宋体" w:cs="宋体"/>
                <w:kern w:val="0"/>
                <w:sz w:val="24"/>
                <w:szCs w:val="24"/>
              </w:rPr>
            </w:pPr>
            <w:r w:rsidRPr="007C5604">
              <w:rPr>
                <w:rFonts w:ascii="仿宋_GB2312" w:eastAsia="仿宋_GB2312" w:hAnsi="仿宋" w:cs="宋体" w:hint="eastAsia"/>
                <w:kern w:val="0"/>
                <w:sz w:val="24"/>
                <w:szCs w:val="24"/>
              </w:rPr>
              <w:t>加强</w:t>
            </w:r>
            <w:proofErr w:type="gramStart"/>
            <w:r w:rsidRPr="007C5604">
              <w:rPr>
                <w:rFonts w:ascii="仿宋_GB2312" w:eastAsia="仿宋_GB2312" w:hAnsi="仿宋" w:cs="宋体" w:hint="eastAsia"/>
                <w:kern w:val="0"/>
                <w:sz w:val="24"/>
                <w:szCs w:val="24"/>
              </w:rPr>
              <w:t>思政课</w:t>
            </w:r>
            <w:proofErr w:type="gramEnd"/>
            <w:r w:rsidRPr="007C5604">
              <w:rPr>
                <w:rFonts w:ascii="仿宋_GB2312" w:eastAsia="仿宋_GB2312" w:hAnsi="仿宋" w:cs="宋体" w:hint="eastAsia"/>
                <w:kern w:val="0"/>
                <w:sz w:val="24"/>
                <w:szCs w:val="24"/>
              </w:rPr>
              <w:t>建设与改革；加强德智体美课程建设</w:t>
            </w:r>
          </w:p>
        </w:tc>
        <w:tc>
          <w:tcPr>
            <w:tcW w:w="3118" w:type="dxa"/>
            <w:tcBorders>
              <w:top w:val="single" w:sz="4" w:space="0" w:color="auto"/>
              <w:left w:val="single" w:sz="4" w:space="0" w:color="auto"/>
              <w:bottom w:val="single" w:sz="4" w:space="0" w:color="auto"/>
              <w:right w:val="single" w:sz="4" w:space="0" w:color="auto"/>
            </w:tcBorders>
            <w:vAlign w:val="center"/>
            <w:hideMark/>
            <w:tcPrChange w:id="49" w:author="匿名用户" w:date="2016-12-13T14:05:00Z">
              <w:tcPr>
                <w:tcW w:w="311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本科生院</w:t>
            </w:r>
          </w:p>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宣传部</w:t>
            </w:r>
          </w:p>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马克思主义学院</w:t>
            </w:r>
          </w:p>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体育学院</w:t>
            </w:r>
          </w:p>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艺术学院等</w:t>
            </w:r>
          </w:p>
        </w:tc>
        <w:tc>
          <w:tcPr>
            <w:tcW w:w="1458" w:type="dxa"/>
            <w:tcBorders>
              <w:top w:val="single" w:sz="4" w:space="0" w:color="auto"/>
              <w:left w:val="single" w:sz="4" w:space="0" w:color="auto"/>
              <w:bottom w:val="single" w:sz="4" w:space="0" w:color="auto"/>
              <w:right w:val="single" w:sz="4" w:space="0" w:color="auto"/>
            </w:tcBorders>
            <w:vAlign w:val="center"/>
            <w:hideMark/>
            <w:tcPrChange w:id="50" w:author="匿名用户" w:date="2016-12-13T14:05:00Z">
              <w:tcPr>
                <w:tcW w:w="145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2016.06</w:t>
            </w:r>
            <w:r w:rsidRPr="007C5604">
              <w:rPr>
                <w:rFonts w:ascii="仿宋_GB2312" w:eastAsia="仿宋_GB2312" w:hAnsi="Arial Unicode MS" w:cs="Arial Unicode MS" w:hint="eastAsia"/>
                <w:kern w:val="0"/>
                <w:sz w:val="24"/>
                <w:szCs w:val="24"/>
              </w:rPr>
              <w:t>∽</w:t>
            </w:r>
            <w:r w:rsidRPr="007C5604">
              <w:rPr>
                <w:rFonts w:ascii="仿宋_GB2312" w:eastAsia="仿宋_GB2312" w:hAnsi="仿宋" w:cs="宋体" w:hint="eastAsia"/>
                <w:kern w:val="0"/>
                <w:sz w:val="24"/>
                <w:szCs w:val="24"/>
              </w:rPr>
              <w:t>2020.12</w:t>
            </w:r>
          </w:p>
        </w:tc>
      </w:tr>
      <w:tr w:rsidR="007C5604" w:rsidRPr="007C5604" w:rsidTr="007C5604">
        <w:trPr>
          <w:jc w:val="center"/>
          <w:trPrChange w:id="51" w:author="匿名用户" w:date="2016-12-13T14:05:00Z">
            <w:trPr>
              <w:jc w:val="center"/>
            </w:trPr>
          </w:trPrChange>
        </w:trPr>
        <w:tc>
          <w:tcPr>
            <w:tcW w:w="862" w:type="dxa"/>
            <w:tcBorders>
              <w:top w:val="single" w:sz="4" w:space="0" w:color="auto"/>
              <w:left w:val="single" w:sz="4" w:space="0" w:color="auto"/>
              <w:bottom w:val="single" w:sz="4" w:space="0" w:color="auto"/>
              <w:right w:val="single" w:sz="4" w:space="0" w:color="auto"/>
            </w:tcBorders>
            <w:vAlign w:val="center"/>
            <w:hideMark/>
            <w:tcPrChange w:id="52" w:author="匿名用户" w:date="2016-12-13T14:05:00Z">
              <w:tcPr>
                <w:tcW w:w="862"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8</w:t>
            </w:r>
          </w:p>
        </w:tc>
        <w:tc>
          <w:tcPr>
            <w:tcW w:w="4511" w:type="dxa"/>
            <w:tcBorders>
              <w:top w:val="single" w:sz="4" w:space="0" w:color="auto"/>
              <w:left w:val="single" w:sz="4" w:space="0" w:color="auto"/>
              <w:bottom w:val="single" w:sz="4" w:space="0" w:color="auto"/>
              <w:right w:val="single" w:sz="4" w:space="0" w:color="auto"/>
            </w:tcBorders>
            <w:vAlign w:val="center"/>
            <w:hideMark/>
            <w:tcPrChange w:id="53" w:author="匿名用户" w:date="2016-12-13T14:05:00Z">
              <w:tcPr>
                <w:tcW w:w="4511"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rPr>
                <w:rFonts w:ascii="宋体" w:eastAsia="宋体" w:hAnsi="宋体" w:cs="宋体"/>
                <w:kern w:val="0"/>
                <w:sz w:val="24"/>
                <w:szCs w:val="24"/>
              </w:rPr>
            </w:pPr>
            <w:r w:rsidRPr="007C5604">
              <w:rPr>
                <w:rFonts w:ascii="仿宋_GB2312" w:eastAsia="仿宋_GB2312" w:hAnsi="仿宋" w:cs="宋体" w:hint="eastAsia"/>
                <w:kern w:val="0"/>
                <w:sz w:val="24"/>
                <w:szCs w:val="24"/>
              </w:rPr>
              <w:t>面向港澳台地区招生并开设国学班</w:t>
            </w:r>
          </w:p>
        </w:tc>
        <w:tc>
          <w:tcPr>
            <w:tcW w:w="3118" w:type="dxa"/>
            <w:tcBorders>
              <w:top w:val="single" w:sz="4" w:space="0" w:color="auto"/>
              <w:left w:val="single" w:sz="4" w:space="0" w:color="auto"/>
              <w:bottom w:val="single" w:sz="4" w:space="0" w:color="auto"/>
              <w:right w:val="single" w:sz="4" w:space="0" w:color="auto"/>
            </w:tcBorders>
            <w:vAlign w:val="center"/>
            <w:hideMark/>
            <w:tcPrChange w:id="54" w:author="匿名用户" w:date="2016-12-13T14:05:00Z">
              <w:tcPr>
                <w:tcW w:w="311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本科招生办公室</w:t>
            </w:r>
          </w:p>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本科生院</w:t>
            </w:r>
          </w:p>
        </w:tc>
        <w:tc>
          <w:tcPr>
            <w:tcW w:w="1458" w:type="dxa"/>
            <w:tcBorders>
              <w:top w:val="single" w:sz="4" w:space="0" w:color="auto"/>
              <w:left w:val="single" w:sz="4" w:space="0" w:color="auto"/>
              <w:bottom w:val="single" w:sz="4" w:space="0" w:color="auto"/>
              <w:right w:val="single" w:sz="4" w:space="0" w:color="auto"/>
            </w:tcBorders>
            <w:vAlign w:val="center"/>
            <w:hideMark/>
            <w:tcPrChange w:id="55" w:author="匿名用户" w:date="2016-12-13T14:05:00Z">
              <w:tcPr>
                <w:tcW w:w="145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2016.09</w:t>
            </w:r>
            <w:r w:rsidRPr="007C5604">
              <w:rPr>
                <w:rFonts w:ascii="仿宋_GB2312" w:eastAsia="仿宋_GB2312" w:hAnsi="Arial Unicode MS" w:cs="Arial Unicode MS" w:hint="eastAsia"/>
                <w:kern w:val="0"/>
                <w:sz w:val="24"/>
                <w:szCs w:val="24"/>
              </w:rPr>
              <w:t>∽</w:t>
            </w:r>
            <w:r w:rsidRPr="007C5604">
              <w:rPr>
                <w:rFonts w:ascii="仿宋_GB2312" w:eastAsia="仿宋_GB2312" w:hAnsi="仿宋" w:cs="宋体" w:hint="eastAsia"/>
                <w:kern w:val="0"/>
                <w:sz w:val="24"/>
                <w:szCs w:val="24"/>
              </w:rPr>
              <w:t>2017.09</w:t>
            </w:r>
          </w:p>
        </w:tc>
      </w:tr>
      <w:tr w:rsidR="007C5604" w:rsidRPr="007C5604" w:rsidTr="007C5604">
        <w:trPr>
          <w:jc w:val="center"/>
          <w:trPrChange w:id="56" w:author="匿名用户" w:date="2016-12-13T14:05:00Z">
            <w:trPr>
              <w:jc w:val="center"/>
            </w:trPr>
          </w:trPrChange>
        </w:trPr>
        <w:tc>
          <w:tcPr>
            <w:tcW w:w="862" w:type="dxa"/>
            <w:tcBorders>
              <w:top w:val="single" w:sz="4" w:space="0" w:color="auto"/>
              <w:left w:val="single" w:sz="4" w:space="0" w:color="auto"/>
              <w:bottom w:val="single" w:sz="4" w:space="0" w:color="auto"/>
              <w:right w:val="single" w:sz="4" w:space="0" w:color="auto"/>
            </w:tcBorders>
            <w:vAlign w:val="center"/>
            <w:hideMark/>
            <w:tcPrChange w:id="57" w:author="匿名用户" w:date="2016-12-13T14:05:00Z">
              <w:tcPr>
                <w:tcW w:w="862"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9</w:t>
            </w:r>
          </w:p>
        </w:tc>
        <w:tc>
          <w:tcPr>
            <w:tcW w:w="4511" w:type="dxa"/>
            <w:tcBorders>
              <w:top w:val="single" w:sz="4" w:space="0" w:color="auto"/>
              <w:left w:val="single" w:sz="4" w:space="0" w:color="auto"/>
              <w:bottom w:val="single" w:sz="4" w:space="0" w:color="auto"/>
              <w:right w:val="single" w:sz="4" w:space="0" w:color="auto"/>
            </w:tcBorders>
            <w:vAlign w:val="center"/>
            <w:hideMark/>
            <w:tcPrChange w:id="58" w:author="匿名用户" w:date="2016-12-13T14:05:00Z">
              <w:tcPr>
                <w:tcW w:w="4511"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rPr>
                <w:rFonts w:ascii="宋体" w:eastAsia="宋体" w:hAnsi="宋体" w:cs="宋体"/>
                <w:kern w:val="0"/>
                <w:sz w:val="24"/>
                <w:szCs w:val="24"/>
              </w:rPr>
            </w:pPr>
            <w:r w:rsidRPr="007C5604">
              <w:rPr>
                <w:rFonts w:ascii="仿宋_GB2312" w:eastAsia="仿宋_GB2312" w:hAnsi="仿宋" w:cs="宋体" w:hint="eastAsia"/>
                <w:kern w:val="0"/>
                <w:sz w:val="24"/>
                <w:szCs w:val="24"/>
              </w:rPr>
              <w:t>推进人才培养国际化，加强国际化课程与专业建设，实现国际学生一体化培养管理，促进学生海外学习交流</w:t>
            </w:r>
          </w:p>
        </w:tc>
        <w:tc>
          <w:tcPr>
            <w:tcW w:w="3118" w:type="dxa"/>
            <w:tcBorders>
              <w:top w:val="single" w:sz="4" w:space="0" w:color="auto"/>
              <w:left w:val="single" w:sz="4" w:space="0" w:color="auto"/>
              <w:bottom w:val="single" w:sz="4" w:space="0" w:color="auto"/>
              <w:right w:val="single" w:sz="4" w:space="0" w:color="auto"/>
            </w:tcBorders>
            <w:vAlign w:val="center"/>
            <w:hideMark/>
            <w:tcPrChange w:id="59" w:author="匿名用户" w:date="2016-12-13T14:05:00Z">
              <w:tcPr>
                <w:tcW w:w="311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本科生院</w:t>
            </w:r>
          </w:p>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国际部</w:t>
            </w:r>
          </w:p>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学工部</w:t>
            </w:r>
          </w:p>
        </w:tc>
        <w:tc>
          <w:tcPr>
            <w:tcW w:w="1458" w:type="dxa"/>
            <w:tcBorders>
              <w:top w:val="single" w:sz="4" w:space="0" w:color="auto"/>
              <w:left w:val="single" w:sz="4" w:space="0" w:color="auto"/>
              <w:bottom w:val="single" w:sz="4" w:space="0" w:color="auto"/>
              <w:right w:val="single" w:sz="4" w:space="0" w:color="auto"/>
            </w:tcBorders>
            <w:vAlign w:val="center"/>
            <w:hideMark/>
            <w:tcPrChange w:id="60" w:author="匿名用户" w:date="2016-12-13T14:05:00Z">
              <w:tcPr>
                <w:tcW w:w="145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2016.09</w:t>
            </w:r>
            <w:r w:rsidRPr="007C5604">
              <w:rPr>
                <w:rFonts w:ascii="仿宋_GB2312" w:eastAsia="仿宋_GB2312" w:hAnsi="Arial Unicode MS" w:cs="Arial Unicode MS" w:hint="eastAsia"/>
                <w:kern w:val="0"/>
                <w:sz w:val="24"/>
                <w:szCs w:val="24"/>
              </w:rPr>
              <w:t>∽</w:t>
            </w:r>
            <w:r w:rsidRPr="007C5604">
              <w:rPr>
                <w:rFonts w:ascii="仿宋_GB2312" w:eastAsia="仿宋_GB2312" w:hAnsi="仿宋" w:cs="宋体" w:hint="eastAsia"/>
                <w:kern w:val="0"/>
                <w:sz w:val="24"/>
                <w:szCs w:val="24"/>
              </w:rPr>
              <w:t>2018.12</w:t>
            </w:r>
          </w:p>
        </w:tc>
      </w:tr>
      <w:tr w:rsidR="007C5604" w:rsidRPr="007C5604" w:rsidTr="007C5604">
        <w:trPr>
          <w:jc w:val="center"/>
          <w:trPrChange w:id="61" w:author="匿名用户" w:date="2016-12-13T14:05:00Z">
            <w:trPr>
              <w:jc w:val="center"/>
            </w:trPr>
          </w:trPrChange>
        </w:trPr>
        <w:tc>
          <w:tcPr>
            <w:tcW w:w="862" w:type="dxa"/>
            <w:tcBorders>
              <w:top w:val="single" w:sz="4" w:space="0" w:color="auto"/>
              <w:left w:val="single" w:sz="4" w:space="0" w:color="auto"/>
              <w:bottom w:val="single" w:sz="4" w:space="0" w:color="auto"/>
              <w:right w:val="single" w:sz="4" w:space="0" w:color="auto"/>
            </w:tcBorders>
            <w:vAlign w:val="center"/>
            <w:hideMark/>
            <w:tcPrChange w:id="62" w:author="匿名用户" w:date="2016-12-13T14:05:00Z">
              <w:tcPr>
                <w:tcW w:w="862"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10</w:t>
            </w:r>
          </w:p>
        </w:tc>
        <w:tc>
          <w:tcPr>
            <w:tcW w:w="4511" w:type="dxa"/>
            <w:tcBorders>
              <w:top w:val="single" w:sz="4" w:space="0" w:color="auto"/>
              <w:left w:val="single" w:sz="4" w:space="0" w:color="auto"/>
              <w:bottom w:val="single" w:sz="4" w:space="0" w:color="auto"/>
              <w:right w:val="single" w:sz="4" w:space="0" w:color="auto"/>
            </w:tcBorders>
            <w:vAlign w:val="center"/>
            <w:hideMark/>
            <w:tcPrChange w:id="63" w:author="匿名用户" w:date="2016-12-13T14:05:00Z">
              <w:tcPr>
                <w:tcW w:w="4511"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rPr>
                <w:rFonts w:ascii="宋体" w:eastAsia="宋体" w:hAnsi="宋体" w:cs="宋体"/>
                <w:kern w:val="0"/>
                <w:sz w:val="24"/>
                <w:szCs w:val="24"/>
              </w:rPr>
            </w:pPr>
            <w:r w:rsidRPr="007C5604">
              <w:rPr>
                <w:rFonts w:ascii="仿宋_GB2312" w:eastAsia="仿宋_GB2312" w:hAnsi="仿宋" w:cs="宋体" w:hint="eastAsia"/>
                <w:kern w:val="0"/>
                <w:sz w:val="24"/>
                <w:szCs w:val="24"/>
              </w:rPr>
              <w:t>共建山东大学-弗吉尼亚理工学院、德国学院等国际学院</w:t>
            </w:r>
          </w:p>
        </w:tc>
        <w:tc>
          <w:tcPr>
            <w:tcW w:w="3118" w:type="dxa"/>
            <w:tcBorders>
              <w:top w:val="single" w:sz="4" w:space="0" w:color="auto"/>
              <w:left w:val="single" w:sz="4" w:space="0" w:color="auto"/>
              <w:bottom w:val="single" w:sz="4" w:space="0" w:color="auto"/>
              <w:right w:val="single" w:sz="4" w:space="0" w:color="auto"/>
            </w:tcBorders>
            <w:vAlign w:val="center"/>
            <w:hideMark/>
            <w:tcPrChange w:id="64" w:author="匿名用户" w:date="2016-12-13T14:05:00Z">
              <w:tcPr>
                <w:tcW w:w="311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国际事务部</w:t>
            </w:r>
          </w:p>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本科生院</w:t>
            </w:r>
          </w:p>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科学技术研究院</w:t>
            </w:r>
          </w:p>
        </w:tc>
        <w:tc>
          <w:tcPr>
            <w:tcW w:w="1458" w:type="dxa"/>
            <w:tcBorders>
              <w:top w:val="single" w:sz="4" w:space="0" w:color="auto"/>
              <w:left w:val="single" w:sz="4" w:space="0" w:color="auto"/>
              <w:bottom w:val="single" w:sz="4" w:space="0" w:color="auto"/>
              <w:right w:val="single" w:sz="4" w:space="0" w:color="auto"/>
            </w:tcBorders>
            <w:vAlign w:val="center"/>
            <w:hideMark/>
            <w:tcPrChange w:id="65" w:author="匿名用户" w:date="2016-12-13T14:05:00Z">
              <w:tcPr>
                <w:tcW w:w="145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2016.05</w:t>
            </w:r>
            <w:r w:rsidRPr="007C5604">
              <w:rPr>
                <w:rFonts w:ascii="仿宋_GB2312" w:eastAsia="仿宋_GB2312" w:hAnsi="Arial Unicode MS" w:cs="Arial Unicode MS" w:hint="eastAsia"/>
                <w:kern w:val="0"/>
                <w:sz w:val="24"/>
                <w:szCs w:val="24"/>
              </w:rPr>
              <w:t>∽</w:t>
            </w:r>
            <w:r w:rsidRPr="007C5604">
              <w:rPr>
                <w:rFonts w:ascii="仿宋_GB2312" w:eastAsia="仿宋_GB2312" w:hAnsi="仿宋" w:cs="宋体" w:hint="eastAsia"/>
                <w:kern w:val="0"/>
                <w:sz w:val="24"/>
                <w:szCs w:val="24"/>
              </w:rPr>
              <w:t>2020.12</w:t>
            </w:r>
          </w:p>
        </w:tc>
      </w:tr>
      <w:tr w:rsidR="007C5604" w:rsidRPr="007C5604" w:rsidTr="007C5604">
        <w:trPr>
          <w:jc w:val="center"/>
          <w:trPrChange w:id="66" w:author="匿名用户" w:date="2016-12-13T14:05:00Z">
            <w:trPr>
              <w:jc w:val="center"/>
            </w:trPr>
          </w:trPrChange>
        </w:trPr>
        <w:tc>
          <w:tcPr>
            <w:tcW w:w="862" w:type="dxa"/>
            <w:tcBorders>
              <w:top w:val="single" w:sz="4" w:space="0" w:color="auto"/>
              <w:left w:val="single" w:sz="4" w:space="0" w:color="auto"/>
              <w:bottom w:val="single" w:sz="4" w:space="0" w:color="auto"/>
              <w:right w:val="single" w:sz="4" w:space="0" w:color="auto"/>
            </w:tcBorders>
            <w:vAlign w:val="center"/>
            <w:hideMark/>
            <w:tcPrChange w:id="67" w:author="匿名用户" w:date="2016-12-13T14:05:00Z">
              <w:tcPr>
                <w:tcW w:w="862"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11</w:t>
            </w:r>
          </w:p>
        </w:tc>
        <w:tc>
          <w:tcPr>
            <w:tcW w:w="4511" w:type="dxa"/>
            <w:tcBorders>
              <w:top w:val="single" w:sz="4" w:space="0" w:color="auto"/>
              <w:left w:val="single" w:sz="4" w:space="0" w:color="auto"/>
              <w:bottom w:val="single" w:sz="4" w:space="0" w:color="auto"/>
              <w:right w:val="single" w:sz="4" w:space="0" w:color="auto"/>
            </w:tcBorders>
            <w:vAlign w:val="center"/>
            <w:hideMark/>
            <w:tcPrChange w:id="68" w:author="匿名用户" w:date="2016-12-13T14:05:00Z">
              <w:tcPr>
                <w:tcW w:w="4511"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rPr>
                <w:rFonts w:ascii="宋体" w:eastAsia="宋体" w:hAnsi="宋体" w:cs="宋体"/>
                <w:kern w:val="0"/>
                <w:sz w:val="24"/>
                <w:szCs w:val="24"/>
              </w:rPr>
            </w:pPr>
            <w:r w:rsidRPr="007C5604">
              <w:rPr>
                <w:rFonts w:ascii="仿宋_GB2312" w:eastAsia="仿宋_GB2312" w:hAnsi="仿宋" w:cs="宋体" w:hint="eastAsia"/>
                <w:kern w:val="0"/>
                <w:sz w:val="24"/>
                <w:szCs w:val="24"/>
              </w:rPr>
              <w:t>加强创新创业教育，启动“一街一园</w:t>
            </w:r>
            <w:proofErr w:type="gramStart"/>
            <w:r w:rsidRPr="007C5604">
              <w:rPr>
                <w:rFonts w:ascii="仿宋_GB2312" w:eastAsia="仿宋_GB2312" w:hAnsi="仿宋" w:cs="宋体" w:hint="eastAsia"/>
                <w:kern w:val="0"/>
                <w:sz w:val="24"/>
                <w:szCs w:val="24"/>
              </w:rPr>
              <w:t>一</w:t>
            </w:r>
            <w:proofErr w:type="gramEnd"/>
            <w:r w:rsidRPr="007C5604">
              <w:rPr>
                <w:rFonts w:ascii="仿宋_GB2312" w:eastAsia="仿宋_GB2312" w:hAnsi="仿宋" w:cs="宋体" w:hint="eastAsia"/>
                <w:kern w:val="0"/>
                <w:sz w:val="24"/>
                <w:szCs w:val="24"/>
              </w:rPr>
              <w:t>平台”功能区建设</w:t>
            </w:r>
          </w:p>
        </w:tc>
        <w:tc>
          <w:tcPr>
            <w:tcW w:w="3118" w:type="dxa"/>
            <w:tcBorders>
              <w:top w:val="single" w:sz="4" w:space="0" w:color="auto"/>
              <w:left w:val="single" w:sz="4" w:space="0" w:color="auto"/>
              <w:bottom w:val="single" w:sz="4" w:space="0" w:color="auto"/>
              <w:right w:val="single" w:sz="4" w:space="0" w:color="auto"/>
            </w:tcBorders>
            <w:vAlign w:val="center"/>
            <w:hideMark/>
            <w:tcPrChange w:id="69" w:author="匿名用户" w:date="2016-12-13T14:05:00Z">
              <w:tcPr>
                <w:tcW w:w="311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本科生院</w:t>
            </w:r>
          </w:p>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创新创业学院相关单位</w:t>
            </w:r>
          </w:p>
        </w:tc>
        <w:tc>
          <w:tcPr>
            <w:tcW w:w="1458" w:type="dxa"/>
            <w:tcBorders>
              <w:top w:val="single" w:sz="4" w:space="0" w:color="auto"/>
              <w:left w:val="single" w:sz="4" w:space="0" w:color="auto"/>
              <w:bottom w:val="single" w:sz="4" w:space="0" w:color="auto"/>
              <w:right w:val="single" w:sz="4" w:space="0" w:color="auto"/>
            </w:tcBorders>
            <w:vAlign w:val="center"/>
            <w:hideMark/>
            <w:tcPrChange w:id="70" w:author="匿名用户" w:date="2016-12-13T14:05:00Z">
              <w:tcPr>
                <w:tcW w:w="145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2015.12</w:t>
            </w:r>
            <w:r w:rsidRPr="007C5604">
              <w:rPr>
                <w:rFonts w:ascii="仿宋_GB2312" w:eastAsia="仿宋_GB2312" w:hAnsi="Arial Unicode MS" w:cs="Arial Unicode MS" w:hint="eastAsia"/>
                <w:kern w:val="0"/>
                <w:sz w:val="24"/>
                <w:szCs w:val="24"/>
              </w:rPr>
              <w:t>∽</w:t>
            </w:r>
            <w:r w:rsidRPr="007C5604">
              <w:rPr>
                <w:rFonts w:ascii="仿宋_GB2312" w:eastAsia="仿宋_GB2312" w:hAnsi="仿宋" w:cs="宋体" w:hint="eastAsia"/>
                <w:kern w:val="0"/>
                <w:sz w:val="24"/>
                <w:szCs w:val="24"/>
              </w:rPr>
              <w:t>2017.12</w:t>
            </w:r>
          </w:p>
        </w:tc>
      </w:tr>
      <w:tr w:rsidR="007C5604" w:rsidRPr="007C5604" w:rsidTr="007C5604">
        <w:trPr>
          <w:jc w:val="center"/>
          <w:trPrChange w:id="71" w:author="匿名用户" w:date="2016-12-13T14:05:00Z">
            <w:trPr>
              <w:jc w:val="center"/>
            </w:trPr>
          </w:trPrChange>
        </w:trPr>
        <w:tc>
          <w:tcPr>
            <w:tcW w:w="862" w:type="dxa"/>
            <w:tcBorders>
              <w:top w:val="single" w:sz="4" w:space="0" w:color="auto"/>
              <w:left w:val="single" w:sz="4" w:space="0" w:color="auto"/>
              <w:bottom w:val="single" w:sz="4" w:space="0" w:color="auto"/>
              <w:right w:val="single" w:sz="4" w:space="0" w:color="auto"/>
            </w:tcBorders>
            <w:vAlign w:val="center"/>
            <w:hideMark/>
            <w:tcPrChange w:id="72" w:author="匿名用户" w:date="2016-12-13T14:05:00Z">
              <w:tcPr>
                <w:tcW w:w="862"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12</w:t>
            </w:r>
          </w:p>
        </w:tc>
        <w:tc>
          <w:tcPr>
            <w:tcW w:w="4511" w:type="dxa"/>
            <w:tcBorders>
              <w:top w:val="single" w:sz="4" w:space="0" w:color="auto"/>
              <w:left w:val="single" w:sz="4" w:space="0" w:color="auto"/>
              <w:bottom w:val="single" w:sz="4" w:space="0" w:color="auto"/>
              <w:right w:val="single" w:sz="4" w:space="0" w:color="auto"/>
            </w:tcBorders>
            <w:vAlign w:val="center"/>
            <w:hideMark/>
            <w:tcPrChange w:id="73" w:author="匿名用户" w:date="2016-12-13T14:05:00Z">
              <w:tcPr>
                <w:tcW w:w="4511"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rPr>
                <w:rFonts w:ascii="宋体" w:eastAsia="宋体" w:hAnsi="宋体" w:cs="宋体"/>
                <w:kern w:val="0"/>
                <w:sz w:val="24"/>
                <w:szCs w:val="24"/>
              </w:rPr>
            </w:pPr>
            <w:r w:rsidRPr="007C5604">
              <w:rPr>
                <w:rFonts w:ascii="仿宋_GB2312" w:eastAsia="仿宋_GB2312" w:hAnsi="仿宋" w:cs="宋体" w:hint="eastAsia"/>
                <w:kern w:val="0"/>
                <w:sz w:val="24"/>
                <w:szCs w:val="24"/>
              </w:rPr>
              <w:t>加强专业评估，建立健全本科专业的动态调整机制，提升专业的现代化水平</w:t>
            </w:r>
          </w:p>
        </w:tc>
        <w:tc>
          <w:tcPr>
            <w:tcW w:w="3118" w:type="dxa"/>
            <w:tcBorders>
              <w:top w:val="single" w:sz="4" w:space="0" w:color="auto"/>
              <w:left w:val="single" w:sz="4" w:space="0" w:color="auto"/>
              <w:bottom w:val="single" w:sz="4" w:space="0" w:color="auto"/>
              <w:right w:val="single" w:sz="4" w:space="0" w:color="auto"/>
            </w:tcBorders>
            <w:vAlign w:val="center"/>
            <w:hideMark/>
            <w:tcPrChange w:id="74" w:author="匿名用户" w:date="2016-12-13T14:05:00Z">
              <w:tcPr>
                <w:tcW w:w="311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本科生院</w:t>
            </w:r>
          </w:p>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教学促进与教师发展中心</w:t>
            </w:r>
          </w:p>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各教学学院</w:t>
            </w:r>
          </w:p>
        </w:tc>
        <w:tc>
          <w:tcPr>
            <w:tcW w:w="1458" w:type="dxa"/>
            <w:tcBorders>
              <w:top w:val="single" w:sz="4" w:space="0" w:color="auto"/>
              <w:left w:val="single" w:sz="4" w:space="0" w:color="auto"/>
              <w:bottom w:val="single" w:sz="4" w:space="0" w:color="auto"/>
              <w:right w:val="single" w:sz="4" w:space="0" w:color="auto"/>
            </w:tcBorders>
            <w:vAlign w:val="center"/>
            <w:hideMark/>
            <w:tcPrChange w:id="75" w:author="匿名用户" w:date="2016-12-13T14:05:00Z">
              <w:tcPr>
                <w:tcW w:w="145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Lines="30" w:before="93" w:afterLines="30" w:after="93" w:line="28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2016.10</w:t>
            </w:r>
            <w:r w:rsidRPr="007C5604">
              <w:rPr>
                <w:rFonts w:ascii="仿宋_GB2312" w:eastAsia="仿宋_GB2312" w:hAnsi="Arial Unicode MS" w:cs="Arial Unicode MS" w:hint="eastAsia"/>
                <w:kern w:val="0"/>
                <w:sz w:val="24"/>
                <w:szCs w:val="24"/>
              </w:rPr>
              <w:t>∽</w:t>
            </w:r>
            <w:r w:rsidRPr="007C5604">
              <w:rPr>
                <w:rFonts w:ascii="仿宋_GB2312" w:eastAsia="仿宋_GB2312" w:hAnsi="仿宋" w:cs="宋体" w:hint="eastAsia"/>
                <w:kern w:val="0"/>
                <w:sz w:val="24"/>
                <w:szCs w:val="24"/>
              </w:rPr>
              <w:t>2018．12</w:t>
            </w:r>
          </w:p>
        </w:tc>
      </w:tr>
      <w:tr w:rsidR="007C5604" w:rsidRPr="007C5604" w:rsidTr="007C5604">
        <w:trPr>
          <w:jc w:val="center"/>
          <w:trPrChange w:id="76" w:author="匿名用户" w:date="2016-12-13T14:05:00Z">
            <w:trPr>
              <w:jc w:val="center"/>
            </w:trPr>
          </w:trPrChange>
        </w:trPr>
        <w:tc>
          <w:tcPr>
            <w:tcW w:w="862" w:type="dxa"/>
            <w:tcBorders>
              <w:top w:val="single" w:sz="4" w:space="0" w:color="auto"/>
              <w:left w:val="single" w:sz="4" w:space="0" w:color="auto"/>
              <w:bottom w:val="single" w:sz="4" w:space="0" w:color="auto"/>
              <w:right w:val="single" w:sz="4" w:space="0" w:color="auto"/>
            </w:tcBorders>
            <w:vAlign w:val="center"/>
            <w:hideMark/>
            <w:tcPrChange w:id="77" w:author="匿名用户" w:date="2016-12-13T14:05:00Z">
              <w:tcPr>
                <w:tcW w:w="862"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 xml:space="preserve">13 </w:t>
            </w:r>
          </w:p>
        </w:tc>
        <w:tc>
          <w:tcPr>
            <w:tcW w:w="4511" w:type="dxa"/>
            <w:tcBorders>
              <w:top w:val="single" w:sz="4" w:space="0" w:color="auto"/>
              <w:left w:val="single" w:sz="4" w:space="0" w:color="auto"/>
              <w:bottom w:val="single" w:sz="4" w:space="0" w:color="auto"/>
              <w:right w:val="single" w:sz="4" w:space="0" w:color="auto"/>
            </w:tcBorders>
            <w:vAlign w:val="center"/>
            <w:hideMark/>
            <w:tcPrChange w:id="78" w:author="匿名用户" w:date="2016-12-13T14:05:00Z">
              <w:tcPr>
                <w:tcW w:w="4511"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pacing w:before="100" w:beforeAutospacing="1" w:after="100" w:afterAutospacing="1" w:line="340" w:lineRule="exact"/>
              <w:rPr>
                <w:rFonts w:ascii="宋体" w:eastAsia="宋体" w:hAnsi="宋体" w:cs="宋体"/>
                <w:kern w:val="0"/>
                <w:sz w:val="24"/>
                <w:szCs w:val="24"/>
              </w:rPr>
            </w:pPr>
            <w:r w:rsidRPr="007C5604">
              <w:rPr>
                <w:rFonts w:ascii="仿宋_GB2312" w:eastAsia="仿宋_GB2312" w:hAnsi="仿宋" w:cs="宋体" w:hint="eastAsia"/>
                <w:kern w:val="0"/>
                <w:sz w:val="24"/>
                <w:szCs w:val="24"/>
              </w:rPr>
              <w:t>强化拔尖创新人才培养，落实书院制，建立本科教育与研究生教育的有效衔接机制</w:t>
            </w:r>
          </w:p>
          <w:p w:rsidR="007C5604" w:rsidRPr="007C5604" w:rsidRDefault="007C5604" w:rsidP="007C5604">
            <w:pPr>
              <w:snapToGrid w:val="0"/>
              <w:spacing w:before="100" w:beforeAutospacing="1" w:after="100" w:afterAutospacing="1" w:line="340" w:lineRule="exact"/>
              <w:rPr>
                <w:rFonts w:ascii="宋体" w:eastAsia="宋体" w:hAnsi="宋体" w:cs="宋体"/>
                <w:kern w:val="0"/>
                <w:sz w:val="24"/>
                <w:szCs w:val="24"/>
              </w:rPr>
            </w:pPr>
            <w:r w:rsidRPr="007C5604">
              <w:rPr>
                <w:rFonts w:ascii="宋体" w:eastAsia="宋体" w:hAnsi="宋体" w:cs="宋体" w:hint="eastAsia"/>
                <w:kern w:val="0"/>
                <w:sz w:val="24"/>
                <w:szCs w:val="24"/>
              </w:rPr>
              <w:t> </w:t>
            </w:r>
          </w:p>
        </w:tc>
        <w:tc>
          <w:tcPr>
            <w:tcW w:w="3118" w:type="dxa"/>
            <w:tcBorders>
              <w:top w:val="single" w:sz="4" w:space="0" w:color="auto"/>
              <w:left w:val="single" w:sz="4" w:space="0" w:color="auto"/>
              <w:bottom w:val="single" w:sz="4" w:space="0" w:color="auto"/>
              <w:right w:val="single" w:sz="4" w:space="0" w:color="auto"/>
            </w:tcBorders>
            <w:vAlign w:val="center"/>
            <w:hideMark/>
            <w:tcPrChange w:id="79" w:author="匿名用户" w:date="2016-12-13T14:05:00Z">
              <w:tcPr>
                <w:tcW w:w="311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本科生院</w:t>
            </w:r>
          </w:p>
          <w:p w:rsidR="007C5604" w:rsidRPr="007C5604" w:rsidRDefault="007C5604" w:rsidP="007C5604">
            <w:pPr>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各类拔尖创新人才培养单位</w:t>
            </w:r>
          </w:p>
          <w:p w:rsidR="007C5604" w:rsidRPr="007C5604" w:rsidRDefault="007C5604" w:rsidP="007C5604">
            <w:pPr>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各教学学院</w:t>
            </w:r>
          </w:p>
          <w:p w:rsidR="007C5604" w:rsidRPr="007C5604" w:rsidRDefault="007C5604" w:rsidP="007C5604">
            <w:pPr>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学生工作部</w:t>
            </w:r>
          </w:p>
          <w:p w:rsidR="007C5604" w:rsidRPr="007C5604" w:rsidRDefault="007C5604" w:rsidP="007C5604">
            <w:pPr>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研究生院</w:t>
            </w:r>
          </w:p>
          <w:p w:rsidR="007C5604" w:rsidRPr="007C5604" w:rsidRDefault="007C5604" w:rsidP="007C5604">
            <w:pPr>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青岛校区</w:t>
            </w:r>
          </w:p>
        </w:tc>
        <w:tc>
          <w:tcPr>
            <w:tcW w:w="1458" w:type="dxa"/>
            <w:tcBorders>
              <w:top w:val="single" w:sz="4" w:space="0" w:color="auto"/>
              <w:left w:val="single" w:sz="4" w:space="0" w:color="auto"/>
              <w:bottom w:val="single" w:sz="4" w:space="0" w:color="auto"/>
              <w:right w:val="single" w:sz="4" w:space="0" w:color="auto"/>
            </w:tcBorders>
            <w:vAlign w:val="center"/>
            <w:hideMark/>
            <w:tcPrChange w:id="80" w:author="匿名用户" w:date="2016-12-13T14:05:00Z">
              <w:tcPr>
                <w:tcW w:w="145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2016.09</w:t>
            </w:r>
            <w:r w:rsidRPr="007C5604">
              <w:rPr>
                <w:rFonts w:ascii="仿宋_GB2312" w:eastAsia="仿宋_GB2312" w:hAnsi="Arial Unicode MS" w:cs="Arial Unicode MS" w:hint="eastAsia"/>
                <w:kern w:val="0"/>
                <w:sz w:val="24"/>
                <w:szCs w:val="24"/>
              </w:rPr>
              <w:t>∽</w:t>
            </w:r>
            <w:r w:rsidRPr="007C5604">
              <w:rPr>
                <w:rFonts w:ascii="仿宋_GB2312" w:eastAsia="仿宋_GB2312" w:hAnsi="仿宋" w:cs="宋体" w:hint="eastAsia"/>
                <w:kern w:val="0"/>
                <w:sz w:val="24"/>
                <w:szCs w:val="24"/>
              </w:rPr>
              <w:t>2018.12</w:t>
            </w:r>
          </w:p>
        </w:tc>
      </w:tr>
      <w:tr w:rsidR="007C5604" w:rsidRPr="007C5604" w:rsidTr="007C5604">
        <w:trPr>
          <w:jc w:val="center"/>
          <w:trPrChange w:id="81" w:author="匿名用户" w:date="2016-12-13T14:05:00Z">
            <w:trPr>
              <w:jc w:val="center"/>
            </w:trPr>
          </w:trPrChange>
        </w:trPr>
        <w:tc>
          <w:tcPr>
            <w:tcW w:w="862" w:type="dxa"/>
            <w:tcBorders>
              <w:top w:val="single" w:sz="4" w:space="0" w:color="auto"/>
              <w:left w:val="single" w:sz="4" w:space="0" w:color="auto"/>
              <w:bottom w:val="single" w:sz="4" w:space="0" w:color="auto"/>
              <w:right w:val="single" w:sz="4" w:space="0" w:color="auto"/>
            </w:tcBorders>
            <w:vAlign w:val="center"/>
            <w:hideMark/>
            <w:tcPrChange w:id="82" w:author="匿名用户" w:date="2016-12-13T14:05:00Z">
              <w:tcPr>
                <w:tcW w:w="862"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14</w:t>
            </w:r>
          </w:p>
        </w:tc>
        <w:tc>
          <w:tcPr>
            <w:tcW w:w="4511" w:type="dxa"/>
            <w:tcBorders>
              <w:top w:val="single" w:sz="4" w:space="0" w:color="auto"/>
              <w:left w:val="single" w:sz="4" w:space="0" w:color="auto"/>
              <w:bottom w:val="single" w:sz="4" w:space="0" w:color="auto"/>
              <w:right w:val="single" w:sz="4" w:space="0" w:color="auto"/>
            </w:tcBorders>
            <w:vAlign w:val="center"/>
            <w:hideMark/>
            <w:tcPrChange w:id="83" w:author="匿名用户" w:date="2016-12-13T14:05:00Z">
              <w:tcPr>
                <w:tcW w:w="4511"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pacing w:before="100" w:beforeAutospacing="1" w:after="100" w:afterAutospacing="1" w:line="340" w:lineRule="exact"/>
              <w:rPr>
                <w:rFonts w:ascii="宋体" w:eastAsia="宋体" w:hAnsi="宋体" w:cs="宋体"/>
                <w:kern w:val="0"/>
                <w:sz w:val="24"/>
                <w:szCs w:val="24"/>
              </w:rPr>
            </w:pPr>
            <w:r w:rsidRPr="007C5604">
              <w:rPr>
                <w:rFonts w:ascii="仿宋_GB2312" w:eastAsia="仿宋_GB2312" w:hAnsi="仿宋" w:cs="宋体" w:hint="eastAsia"/>
                <w:kern w:val="0"/>
                <w:sz w:val="24"/>
                <w:szCs w:val="24"/>
              </w:rPr>
              <w:t>依托“互联网+”和现代信息技术，推进教学方式方法改革</w:t>
            </w:r>
          </w:p>
        </w:tc>
        <w:tc>
          <w:tcPr>
            <w:tcW w:w="3118" w:type="dxa"/>
            <w:tcBorders>
              <w:top w:val="single" w:sz="4" w:space="0" w:color="auto"/>
              <w:left w:val="single" w:sz="4" w:space="0" w:color="auto"/>
              <w:bottom w:val="single" w:sz="4" w:space="0" w:color="auto"/>
              <w:right w:val="single" w:sz="4" w:space="0" w:color="auto"/>
            </w:tcBorders>
            <w:vAlign w:val="center"/>
            <w:hideMark/>
            <w:tcPrChange w:id="84" w:author="匿名用户" w:date="2016-12-13T14:05:00Z">
              <w:tcPr>
                <w:tcW w:w="311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本科生院</w:t>
            </w:r>
          </w:p>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信息化工作办公室</w:t>
            </w:r>
          </w:p>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各教学学院</w:t>
            </w:r>
          </w:p>
        </w:tc>
        <w:tc>
          <w:tcPr>
            <w:tcW w:w="1458" w:type="dxa"/>
            <w:tcBorders>
              <w:top w:val="single" w:sz="4" w:space="0" w:color="auto"/>
              <w:left w:val="single" w:sz="4" w:space="0" w:color="auto"/>
              <w:bottom w:val="single" w:sz="4" w:space="0" w:color="auto"/>
              <w:right w:val="single" w:sz="4" w:space="0" w:color="auto"/>
            </w:tcBorders>
            <w:vAlign w:val="center"/>
            <w:hideMark/>
            <w:tcPrChange w:id="85" w:author="匿名用户" w:date="2016-12-13T14:05:00Z">
              <w:tcPr>
                <w:tcW w:w="145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2016.09</w:t>
            </w:r>
            <w:r w:rsidRPr="007C5604">
              <w:rPr>
                <w:rFonts w:ascii="仿宋_GB2312" w:eastAsia="仿宋_GB2312" w:hAnsi="Arial Unicode MS" w:cs="Arial Unicode MS" w:hint="eastAsia"/>
                <w:kern w:val="0"/>
                <w:sz w:val="24"/>
                <w:szCs w:val="24"/>
              </w:rPr>
              <w:t>∽</w:t>
            </w:r>
            <w:r w:rsidRPr="007C5604">
              <w:rPr>
                <w:rFonts w:ascii="仿宋_GB2312" w:eastAsia="仿宋_GB2312" w:hAnsi="仿宋" w:cs="宋体" w:hint="eastAsia"/>
                <w:kern w:val="0"/>
                <w:sz w:val="24"/>
                <w:szCs w:val="24"/>
              </w:rPr>
              <w:t>2018.12</w:t>
            </w:r>
          </w:p>
        </w:tc>
      </w:tr>
      <w:tr w:rsidR="007C5604" w:rsidRPr="007C5604" w:rsidTr="007C5604">
        <w:trPr>
          <w:jc w:val="center"/>
          <w:trPrChange w:id="86" w:author="匿名用户" w:date="2016-12-13T14:05:00Z">
            <w:trPr>
              <w:jc w:val="center"/>
            </w:trPr>
          </w:trPrChange>
        </w:trPr>
        <w:tc>
          <w:tcPr>
            <w:tcW w:w="862" w:type="dxa"/>
            <w:tcBorders>
              <w:top w:val="single" w:sz="4" w:space="0" w:color="auto"/>
              <w:left w:val="single" w:sz="4" w:space="0" w:color="auto"/>
              <w:bottom w:val="single" w:sz="4" w:space="0" w:color="auto"/>
              <w:right w:val="single" w:sz="4" w:space="0" w:color="auto"/>
            </w:tcBorders>
            <w:vAlign w:val="center"/>
            <w:hideMark/>
            <w:tcPrChange w:id="87" w:author="匿名用户" w:date="2016-12-13T14:05:00Z">
              <w:tcPr>
                <w:tcW w:w="862"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15</w:t>
            </w:r>
          </w:p>
        </w:tc>
        <w:tc>
          <w:tcPr>
            <w:tcW w:w="4511" w:type="dxa"/>
            <w:tcBorders>
              <w:top w:val="single" w:sz="4" w:space="0" w:color="auto"/>
              <w:left w:val="single" w:sz="4" w:space="0" w:color="auto"/>
              <w:bottom w:val="single" w:sz="4" w:space="0" w:color="auto"/>
              <w:right w:val="single" w:sz="4" w:space="0" w:color="auto"/>
            </w:tcBorders>
            <w:vAlign w:val="center"/>
            <w:hideMark/>
            <w:tcPrChange w:id="88" w:author="匿名用户" w:date="2016-12-13T14:05:00Z">
              <w:tcPr>
                <w:tcW w:w="4511"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100" w:beforeAutospacing="1" w:after="100" w:afterAutospacing="1" w:line="340" w:lineRule="exact"/>
              <w:rPr>
                <w:rFonts w:ascii="宋体" w:eastAsia="宋体" w:hAnsi="宋体" w:cs="宋体"/>
                <w:kern w:val="0"/>
                <w:sz w:val="24"/>
                <w:szCs w:val="24"/>
              </w:rPr>
            </w:pPr>
            <w:r w:rsidRPr="007C5604">
              <w:rPr>
                <w:rFonts w:ascii="仿宋_GB2312" w:eastAsia="仿宋_GB2312" w:hAnsi="仿宋" w:cs="宋体" w:hint="eastAsia"/>
                <w:kern w:val="0"/>
                <w:sz w:val="24"/>
                <w:szCs w:val="24"/>
              </w:rPr>
              <w:t>加强教风、学风建设，规范课堂秩序，出台相关办法，强化青年学生思想品德教育和校园文化教育</w:t>
            </w:r>
          </w:p>
        </w:tc>
        <w:tc>
          <w:tcPr>
            <w:tcW w:w="3118" w:type="dxa"/>
            <w:tcBorders>
              <w:top w:val="single" w:sz="4" w:space="0" w:color="auto"/>
              <w:left w:val="single" w:sz="4" w:space="0" w:color="auto"/>
              <w:bottom w:val="single" w:sz="4" w:space="0" w:color="auto"/>
              <w:right w:val="single" w:sz="4" w:space="0" w:color="auto"/>
            </w:tcBorders>
            <w:vAlign w:val="center"/>
            <w:hideMark/>
            <w:tcPrChange w:id="89" w:author="匿名用户" w:date="2016-12-13T14:05:00Z">
              <w:tcPr>
                <w:tcW w:w="311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本科生院</w:t>
            </w:r>
          </w:p>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lastRenderedPageBreak/>
              <w:t>学生工作部</w:t>
            </w:r>
          </w:p>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各教学学院</w:t>
            </w:r>
          </w:p>
        </w:tc>
        <w:tc>
          <w:tcPr>
            <w:tcW w:w="1458" w:type="dxa"/>
            <w:tcBorders>
              <w:top w:val="single" w:sz="4" w:space="0" w:color="auto"/>
              <w:left w:val="single" w:sz="4" w:space="0" w:color="auto"/>
              <w:bottom w:val="single" w:sz="4" w:space="0" w:color="auto"/>
              <w:right w:val="single" w:sz="4" w:space="0" w:color="auto"/>
            </w:tcBorders>
            <w:vAlign w:val="center"/>
            <w:hideMark/>
            <w:tcPrChange w:id="90" w:author="匿名用户" w:date="2016-12-13T14:05:00Z">
              <w:tcPr>
                <w:tcW w:w="145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lastRenderedPageBreak/>
              <w:t>2016.06</w:t>
            </w:r>
            <w:r w:rsidRPr="007C5604">
              <w:rPr>
                <w:rFonts w:ascii="仿宋_GB2312" w:eastAsia="仿宋_GB2312" w:hAnsi="Arial Unicode MS" w:cs="Arial Unicode MS" w:hint="eastAsia"/>
                <w:kern w:val="0"/>
                <w:sz w:val="24"/>
                <w:szCs w:val="24"/>
              </w:rPr>
              <w:t>∽</w:t>
            </w:r>
            <w:r w:rsidRPr="007C5604">
              <w:rPr>
                <w:rFonts w:ascii="仿宋_GB2312" w:eastAsia="仿宋_GB2312" w:hAnsi="仿宋" w:cs="宋体" w:hint="eastAsia"/>
                <w:kern w:val="0"/>
                <w:sz w:val="24"/>
                <w:szCs w:val="24"/>
              </w:rPr>
              <w:t>2020.12</w:t>
            </w:r>
          </w:p>
        </w:tc>
      </w:tr>
      <w:tr w:rsidR="007C5604" w:rsidRPr="007C5604" w:rsidTr="007C5604">
        <w:trPr>
          <w:jc w:val="center"/>
          <w:trPrChange w:id="91" w:author="匿名用户" w:date="2016-12-13T14:05:00Z">
            <w:trPr>
              <w:jc w:val="center"/>
            </w:trPr>
          </w:trPrChange>
        </w:trPr>
        <w:tc>
          <w:tcPr>
            <w:tcW w:w="862" w:type="dxa"/>
            <w:tcBorders>
              <w:top w:val="single" w:sz="4" w:space="0" w:color="auto"/>
              <w:left w:val="single" w:sz="4" w:space="0" w:color="auto"/>
              <w:bottom w:val="single" w:sz="4" w:space="0" w:color="auto"/>
              <w:right w:val="single" w:sz="4" w:space="0" w:color="auto"/>
            </w:tcBorders>
            <w:vAlign w:val="center"/>
            <w:hideMark/>
            <w:tcPrChange w:id="92" w:author="匿名用户" w:date="2016-12-13T14:05:00Z">
              <w:tcPr>
                <w:tcW w:w="862"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16</w:t>
            </w:r>
          </w:p>
        </w:tc>
        <w:tc>
          <w:tcPr>
            <w:tcW w:w="4511" w:type="dxa"/>
            <w:tcBorders>
              <w:top w:val="single" w:sz="4" w:space="0" w:color="auto"/>
              <w:left w:val="single" w:sz="4" w:space="0" w:color="auto"/>
              <w:bottom w:val="single" w:sz="4" w:space="0" w:color="auto"/>
              <w:right w:val="single" w:sz="4" w:space="0" w:color="auto"/>
            </w:tcBorders>
            <w:vAlign w:val="center"/>
            <w:hideMark/>
            <w:tcPrChange w:id="93" w:author="匿名用户" w:date="2016-12-13T14:05:00Z">
              <w:tcPr>
                <w:tcW w:w="4511"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100" w:beforeAutospacing="1" w:after="100" w:afterAutospacing="1" w:line="340" w:lineRule="exact"/>
              <w:rPr>
                <w:rFonts w:ascii="宋体" w:eastAsia="宋体" w:hAnsi="宋体" w:cs="宋体"/>
                <w:kern w:val="0"/>
                <w:sz w:val="24"/>
                <w:szCs w:val="24"/>
              </w:rPr>
            </w:pPr>
            <w:r w:rsidRPr="007C5604">
              <w:rPr>
                <w:rFonts w:ascii="仿宋_GB2312" w:eastAsia="仿宋_GB2312" w:hAnsi="仿宋" w:cs="宋体" w:hint="eastAsia"/>
                <w:kern w:val="0"/>
                <w:sz w:val="24"/>
                <w:szCs w:val="24"/>
              </w:rPr>
              <w:t>出台相关办法，落实教师为本科生上课制度，建立健全教师教学荣誉体系与激励机制</w:t>
            </w:r>
          </w:p>
        </w:tc>
        <w:tc>
          <w:tcPr>
            <w:tcW w:w="3118" w:type="dxa"/>
            <w:tcBorders>
              <w:top w:val="single" w:sz="4" w:space="0" w:color="auto"/>
              <w:left w:val="single" w:sz="4" w:space="0" w:color="auto"/>
              <w:bottom w:val="single" w:sz="4" w:space="0" w:color="auto"/>
              <w:right w:val="single" w:sz="4" w:space="0" w:color="auto"/>
            </w:tcBorders>
            <w:vAlign w:val="center"/>
            <w:hideMark/>
            <w:tcPrChange w:id="94" w:author="匿名用户" w:date="2016-12-13T14:05:00Z">
              <w:tcPr>
                <w:tcW w:w="311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本科生院</w:t>
            </w:r>
          </w:p>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财务部</w:t>
            </w:r>
          </w:p>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各教学学院</w:t>
            </w:r>
          </w:p>
        </w:tc>
        <w:tc>
          <w:tcPr>
            <w:tcW w:w="1458" w:type="dxa"/>
            <w:tcBorders>
              <w:top w:val="single" w:sz="4" w:space="0" w:color="auto"/>
              <w:left w:val="single" w:sz="4" w:space="0" w:color="auto"/>
              <w:bottom w:val="single" w:sz="4" w:space="0" w:color="auto"/>
              <w:right w:val="single" w:sz="4" w:space="0" w:color="auto"/>
            </w:tcBorders>
            <w:vAlign w:val="center"/>
            <w:hideMark/>
            <w:tcPrChange w:id="95" w:author="匿名用户" w:date="2016-12-13T14:05:00Z">
              <w:tcPr>
                <w:tcW w:w="145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2016.09</w:t>
            </w:r>
            <w:r w:rsidRPr="007C5604">
              <w:rPr>
                <w:rFonts w:ascii="仿宋_GB2312" w:eastAsia="仿宋_GB2312" w:hAnsi="Arial Unicode MS" w:cs="Arial Unicode MS" w:hint="eastAsia"/>
                <w:kern w:val="0"/>
                <w:sz w:val="24"/>
                <w:szCs w:val="24"/>
              </w:rPr>
              <w:t>∽</w:t>
            </w:r>
            <w:r w:rsidRPr="007C5604">
              <w:rPr>
                <w:rFonts w:ascii="仿宋_GB2312" w:eastAsia="仿宋_GB2312" w:hAnsi="仿宋" w:cs="宋体" w:hint="eastAsia"/>
                <w:kern w:val="0"/>
                <w:sz w:val="24"/>
                <w:szCs w:val="24"/>
              </w:rPr>
              <w:t>2017.12</w:t>
            </w:r>
          </w:p>
        </w:tc>
      </w:tr>
      <w:tr w:rsidR="007C5604" w:rsidRPr="007C5604" w:rsidTr="007C5604">
        <w:trPr>
          <w:jc w:val="center"/>
          <w:trPrChange w:id="96" w:author="匿名用户" w:date="2016-12-13T14:05:00Z">
            <w:trPr>
              <w:jc w:val="center"/>
            </w:trPr>
          </w:trPrChange>
        </w:trPr>
        <w:tc>
          <w:tcPr>
            <w:tcW w:w="862" w:type="dxa"/>
            <w:tcBorders>
              <w:top w:val="single" w:sz="4" w:space="0" w:color="auto"/>
              <w:left w:val="single" w:sz="4" w:space="0" w:color="auto"/>
              <w:bottom w:val="single" w:sz="4" w:space="0" w:color="auto"/>
              <w:right w:val="single" w:sz="4" w:space="0" w:color="auto"/>
            </w:tcBorders>
            <w:vAlign w:val="center"/>
            <w:hideMark/>
            <w:tcPrChange w:id="97" w:author="匿名用户" w:date="2016-12-13T14:05:00Z">
              <w:tcPr>
                <w:tcW w:w="862"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17</w:t>
            </w:r>
          </w:p>
        </w:tc>
        <w:tc>
          <w:tcPr>
            <w:tcW w:w="4511" w:type="dxa"/>
            <w:tcBorders>
              <w:top w:val="single" w:sz="4" w:space="0" w:color="auto"/>
              <w:left w:val="single" w:sz="4" w:space="0" w:color="auto"/>
              <w:bottom w:val="single" w:sz="4" w:space="0" w:color="auto"/>
              <w:right w:val="single" w:sz="4" w:space="0" w:color="auto"/>
            </w:tcBorders>
            <w:vAlign w:val="center"/>
            <w:hideMark/>
            <w:tcPrChange w:id="98" w:author="匿名用户" w:date="2016-12-13T14:05:00Z">
              <w:tcPr>
                <w:tcW w:w="4511"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100" w:beforeAutospacing="1" w:after="100" w:afterAutospacing="1" w:line="340" w:lineRule="exact"/>
              <w:rPr>
                <w:rFonts w:ascii="宋体" w:eastAsia="宋体" w:hAnsi="宋体" w:cs="宋体"/>
                <w:kern w:val="0"/>
                <w:sz w:val="24"/>
                <w:szCs w:val="24"/>
              </w:rPr>
            </w:pPr>
            <w:r w:rsidRPr="007C5604">
              <w:rPr>
                <w:rFonts w:ascii="仿宋_GB2312" w:eastAsia="仿宋_GB2312" w:hAnsi="仿宋" w:cs="宋体" w:hint="eastAsia"/>
                <w:kern w:val="0"/>
                <w:sz w:val="24"/>
                <w:szCs w:val="24"/>
              </w:rPr>
              <w:t>建立健全教师教育教学能力培训制度</w:t>
            </w:r>
          </w:p>
        </w:tc>
        <w:tc>
          <w:tcPr>
            <w:tcW w:w="3118" w:type="dxa"/>
            <w:tcBorders>
              <w:top w:val="single" w:sz="4" w:space="0" w:color="auto"/>
              <w:left w:val="single" w:sz="4" w:space="0" w:color="auto"/>
              <w:bottom w:val="single" w:sz="4" w:space="0" w:color="auto"/>
              <w:right w:val="single" w:sz="4" w:space="0" w:color="auto"/>
            </w:tcBorders>
            <w:vAlign w:val="center"/>
            <w:hideMark/>
            <w:tcPrChange w:id="99" w:author="匿名用户" w:date="2016-12-13T14:05:00Z">
              <w:tcPr>
                <w:tcW w:w="311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教学促进与教师发展中心</w:t>
            </w:r>
          </w:p>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本科生院</w:t>
            </w:r>
          </w:p>
        </w:tc>
        <w:tc>
          <w:tcPr>
            <w:tcW w:w="1458" w:type="dxa"/>
            <w:tcBorders>
              <w:top w:val="single" w:sz="4" w:space="0" w:color="auto"/>
              <w:left w:val="single" w:sz="4" w:space="0" w:color="auto"/>
              <w:bottom w:val="single" w:sz="4" w:space="0" w:color="auto"/>
              <w:right w:val="single" w:sz="4" w:space="0" w:color="auto"/>
            </w:tcBorders>
            <w:vAlign w:val="center"/>
            <w:hideMark/>
            <w:tcPrChange w:id="100" w:author="匿名用户" w:date="2016-12-13T14:05:00Z">
              <w:tcPr>
                <w:tcW w:w="145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2016.06</w:t>
            </w:r>
            <w:r w:rsidRPr="007C5604">
              <w:rPr>
                <w:rFonts w:ascii="仿宋_GB2312" w:eastAsia="仿宋_GB2312" w:hAnsi="Arial Unicode MS" w:cs="Arial Unicode MS" w:hint="eastAsia"/>
                <w:kern w:val="0"/>
                <w:sz w:val="24"/>
                <w:szCs w:val="24"/>
              </w:rPr>
              <w:t>∽</w:t>
            </w:r>
            <w:r w:rsidRPr="007C5604">
              <w:rPr>
                <w:rFonts w:ascii="仿宋_GB2312" w:eastAsia="仿宋_GB2312" w:hAnsi="仿宋" w:cs="宋体" w:hint="eastAsia"/>
                <w:kern w:val="0"/>
                <w:sz w:val="24"/>
                <w:szCs w:val="24"/>
              </w:rPr>
              <w:t>2017.06</w:t>
            </w:r>
          </w:p>
        </w:tc>
      </w:tr>
      <w:tr w:rsidR="007C5604" w:rsidRPr="007C5604" w:rsidTr="007C5604">
        <w:trPr>
          <w:jc w:val="center"/>
          <w:trPrChange w:id="101" w:author="匿名用户" w:date="2016-12-13T14:05:00Z">
            <w:trPr>
              <w:jc w:val="center"/>
            </w:trPr>
          </w:trPrChange>
        </w:trPr>
        <w:tc>
          <w:tcPr>
            <w:tcW w:w="862" w:type="dxa"/>
            <w:tcBorders>
              <w:top w:val="single" w:sz="4" w:space="0" w:color="auto"/>
              <w:left w:val="single" w:sz="4" w:space="0" w:color="auto"/>
              <w:bottom w:val="single" w:sz="4" w:space="0" w:color="auto"/>
              <w:right w:val="single" w:sz="4" w:space="0" w:color="auto"/>
            </w:tcBorders>
            <w:vAlign w:val="center"/>
            <w:hideMark/>
            <w:tcPrChange w:id="102" w:author="匿名用户" w:date="2016-12-13T14:05:00Z">
              <w:tcPr>
                <w:tcW w:w="862"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18</w:t>
            </w:r>
          </w:p>
        </w:tc>
        <w:tc>
          <w:tcPr>
            <w:tcW w:w="4511" w:type="dxa"/>
            <w:tcBorders>
              <w:top w:val="single" w:sz="4" w:space="0" w:color="auto"/>
              <w:left w:val="single" w:sz="4" w:space="0" w:color="auto"/>
              <w:bottom w:val="single" w:sz="4" w:space="0" w:color="auto"/>
              <w:right w:val="single" w:sz="4" w:space="0" w:color="auto"/>
            </w:tcBorders>
            <w:vAlign w:val="center"/>
            <w:hideMark/>
            <w:tcPrChange w:id="103" w:author="匿名用户" w:date="2016-12-13T14:05:00Z">
              <w:tcPr>
                <w:tcW w:w="4511"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100" w:beforeAutospacing="1" w:after="100" w:afterAutospacing="1" w:line="340" w:lineRule="exact"/>
              <w:rPr>
                <w:rFonts w:ascii="宋体" w:eastAsia="宋体" w:hAnsi="宋体" w:cs="宋体"/>
                <w:kern w:val="0"/>
                <w:sz w:val="24"/>
                <w:szCs w:val="24"/>
              </w:rPr>
            </w:pPr>
            <w:r w:rsidRPr="007C5604">
              <w:rPr>
                <w:rFonts w:ascii="仿宋_GB2312" w:eastAsia="仿宋_GB2312" w:hAnsi="仿宋" w:cs="宋体" w:hint="eastAsia"/>
                <w:kern w:val="0"/>
                <w:sz w:val="24"/>
                <w:szCs w:val="24"/>
              </w:rPr>
              <w:t>多元化的教学评价、反馈机制与持续改进机制</w:t>
            </w:r>
          </w:p>
        </w:tc>
        <w:tc>
          <w:tcPr>
            <w:tcW w:w="3118" w:type="dxa"/>
            <w:tcBorders>
              <w:top w:val="single" w:sz="4" w:space="0" w:color="auto"/>
              <w:left w:val="single" w:sz="4" w:space="0" w:color="auto"/>
              <w:bottom w:val="single" w:sz="4" w:space="0" w:color="auto"/>
              <w:right w:val="single" w:sz="4" w:space="0" w:color="auto"/>
            </w:tcBorders>
            <w:vAlign w:val="center"/>
            <w:hideMark/>
            <w:tcPrChange w:id="104" w:author="匿名用户" w:date="2016-12-13T14:05:00Z">
              <w:tcPr>
                <w:tcW w:w="311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本科生院</w:t>
            </w:r>
          </w:p>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教学促进与教师发展中心</w:t>
            </w:r>
          </w:p>
        </w:tc>
        <w:tc>
          <w:tcPr>
            <w:tcW w:w="1458" w:type="dxa"/>
            <w:tcBorders>
              <w:top w:val="single" w:sz="4" w:space="0" w:color="auto"/>
              <w:left w:val="single" w:sz="4" w:space="0" w:color="auto"/>
              <w:bottom w:val="single" w:sz="4" w:space="0" w:color="auto"/>
              <w:right w:val="single" w:sz="4" w:space="0" w:color="auto"/>
            </w:tcBorders>
            <w:vAlign w:val="center"/>
            <w:hideMark/>
            <w:tcPrChange w:id="105" w:author="匿名用户" w:date="2016-12-13T14:05:00Z">
              <w:tcPr>
                <w:tcW w:w="145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2016.09</w:t>
            </w:r>
            <w:r w:rsidRPr="007C5604">
              <w:rPr>
                <w:rFonts w:ascii="仿宋_GB2312" w:eastAsia="仿宋_GB2312" w:hAnsi="Arial Unicode MS" w:cs="Arial Unicode MS" w:hint="eastAsia"/>
                <w:kern w:val="0"/>
                <w:sz w:val="24"/>
                <w:szCs w:val="24"/>
              </w:rPr>
              <w:t>∽</w:t>
            </w:r>
            <w:r w:rsidRPr="007C5604">
              <w:rPr>
                <w:rFonts w:ascii="仿宋_GB2312" w:eastAsia="仿宋_GB2312" w:hAnsi="仿宋" w:cs="宋体" w:hint="eastAsia"/>
                <w:kern w:val="0"/>
                <w:sz w:val="24"/>
                <w:szCs w:val="24"/>
              </w:rPr>
              <w:t>2018.12</w:t>
            </w:r>
          </w:p>
        </w:tc>
      </w:tr>
      <w:tr w:rsidR="007C5604" w:rsidRPr="007C5604" w:rsidTr="007C5604">
        <w:trPr>
          <w:jc w:val="center"/>
          <w:trPrChange w:id="106" w:author="匿名用户" w:date="2016-12-13T14:05:00Z">
            <w:trPr>
              <w:jc w:val="center"/>
            </w:trPr>
          </w:trPrChange>
        </w:trPr>
        <w:tc>
          <w:tcPr>
            <w:tcW w:w="862" w:type="dxa"/>
            <w:tcBorders>
              <w:top w:val="single" w:sz="4" w:space="0" w:color="auto"/>
              <w:left w:val="single" w:sz="4" w:space="0" w:color="auto"/>
              <w:bottom w:val="single" w:sz="4" w:space="0" w:color="auto"/>
              <w:right w:val="single" w:sz="4" w:space="0" w:color="auto"/>
            </w:tcBorders>
            <w:vAlign w:val="center"/>
            <w:hideMark/>
            <w:tcPrChange w:id="107" w:author="匿名用户" w:date="2016-12-13T14:05:00Z">
              <w:tcPr>
                <w:tcW w:w="862"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19</w:t>
            </w:r>
          </w:p>
        </w:tc>
        <w:tc>
          <w:tcPr>
            <w:tcW w:w="4511" w:type="dxa"/>
            <w:tcBorders>
              <w:top w:val="single" w:sz="4" w:space="0" w:color="auto"/>
              <w:left w:val="single" w:sz="4" w:space="0" w:color="auto"/>
              <w:bottom w:val="single" w:sz="4" w:space="0" w:color="auto"/>
              <w:right w:val="single" w:sz="4" w:space="0" w:color="auto"/>
            </w:tcBorders>
            <w:vAlign w:val="center"/>
            <w:hideMark/>
            <w:tcPrChange w:id="108" w:author="匿名用户" w:date="2016-12-13T14:05:00Z">
              <w:tcPr>
                <w:tcW w:w="4511"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100" w:beforeAutospacing="1" w:after="100" w:afterAutospacing="1" w:line="340" w:lineRule="exact"/>
              <w:rPr>
                <w:rFonts w:ascii="宋体" w:eastAsia="宋体" w:hAnsi="宋体" w:cs="宋体"/>
                <w:kern w:val="0"/>
                <w:sz w:val="24"/>
                <w:szCs w:val="24"/>
              </w:rPr>
            </w:pPr>
            <w:r w:rsidRPr="007C5604">
              <w:rPr>
                <w:rFonts w:ascii="仿宋_GB2312" w:eastAsia="仿宋_GB2312" w:hAnsi="仿宋" w:cs="宋体" w:hint="eastAsia"/>
                <w:kern w:val="0"/>
                <w:sz w:val="24"/>
                <w:szCs w:val="24"/>
              </w:rPr>
              <w:t>完善教学</w:t>
            </w:r>
            <w:proofErr w:type="gramStart"/>
            <w:r w:rsidRPr="007C5604">
              <w:rPr>
                <w:rFonts w:ascii="仿宋_GB2312" w:eastAsia="仿宋_GB2312" w:hAnsi="仿宋" w:cs="宋体" w:hint="eastAsia"/>
                <w:kern w:val="0"/>
                <w:sz w:val="24"/>
                <w:szCs w:val="24"/>
              </w:rPr>
              <w:t>型教授</w:t>
            </w:r>
            <w:proofErr w:type="gramEnd"/>
            <w:r w:rsidRPr="007C5604">
              <w:rPr>
                <w:rFonts w:ascii="仿宋_GB2312" w:eastAsia="仿宋_GB2312" w:hAnsi="仿宋" w:cs="宋体" w:hint="eastAsia"/>
                <w:kern w:val="0"/>
                <w:sz w:val="24"/>
                <w:szCs w:val="24"/>
              </w:rPr>
              <w:t>评聘机制，落实校院两级教学指导委员会</w:t>
            </w:r>
          </w:p>
        </w:tc>
        <w:tc>
          <w:tcPr>
            <w:tcW w:w="3118" w:type="dxa"/>
            <w:tcBorders>
              <w:top w:val="single" w:sz="4" w:space="0" w:color="auto"/>
              <w:left w:val="single" w:sz="4" w:space="0" w:color="auto"/>
              <w:bottom w:val="single" w:sz="4" w:space="0" w:color="auto"/>
              <w:right w:val="single" w:sz="4" w:space="0" w:color="auto"/>
            </w:tcBorders>
            <w:vAlign w:val="center"/>
            <w:hideMark/>
            <w:tcPrChange w:id="109" w:author="匿名用户" w:date="2016-12-13T14:05:00Z">
              <w:tcPr>
                <w:tcW w:w="311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人事部</w:t>
            </w:r>
          </w:p>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本科生院</w:t>
            </w:r>
          </w:p>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各教学学院</w:t>
            </w:r>
          </w:p>
        </w:tc>
        <w:tc>
          <w:tcPr>
            <w:tcW w:w="1458" w:type="dxa"/>
            <w:tcBorders>
              <w:top w:val="single" w:sz="4" w:space="0" w:color="auto"/>
              <w:left w:val="single" w:sz="4" w:space="0" w:color="auto"/>
              <w:bottom w:val="single" w:sz="4" w:space="0" w:color="auto"/>
              <w:right w:val="single" w:sz="4" w:space="0" w:color="auto"/>
            </w:tcBorders>
            <w:vAlign w:val="center"/>
            <w:hideMark/>
            <w:tcPrChange w:id="110" w:author="匿名用户" w:date="2016-12-13T14:05:00Z">
              <w:tcPr>
                <w:tcW w:w="145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2016.06</w:t>
            </w:r>
            <w:r w:rsidRPr="007C5604">
              <w:rPr>
                <w:rFonts w:ascii="仿宋_GB2312" w:eastAsia="仿宋_GB2312" w:hAnsi="Arial Unicode MS" w:cs="Arial Unicode MS" w:hint="eastAsia"/>
                <w:kern w:val="0"/>
                <w:sz w:val="24"/>
                <w:szCs w:val="24"/>
              </w:rPr>
              <w:t>∽</w:t>
            </w:r>
            <w:r w:rsidRPr="007C5604">
              <w:rPr>
                <w:rFonts w:ascii="仿宋_GB2312" w:eastAsia="仿宋_GB2312" w:hAnsi="仿宋" w:cs="宋体" w:hint="eastAsia"/>
                <w:kern w:val="0"/>
                <w:sz w:val="24"/>
                <w:szCs w:val="24"/>
              </w:rPr>
              <w:t>2017.06</w:t>
            </w:r>
          </w:p>
        </w:tc>
      </w:tr>
      <w:tr w:rsidR="007C5604" w:rsidRPr="007C5604" w:rsidTr="007C5604">
        <w:trPr>
          <w:jc w:val="center"/>
          <w:trPrChange w:id="111" w:author="匿名用户" w:date="2016-12-13T14:05:00Z">
            <w:trPr>
              <w:jc w:val="center"/>
            </w:trPr>
          </w:trPrChange>
        </w:trPr>
        <w:tc>
          <w:tcPr>
            <w:tcW w:w="862" w:type="dxa"/>
            <w:tcBorders>
              <w:top w:val="single" w:sz="4" w:space="0" w:color="auto"/>
              <w:left w:val="single" w:sz="4" w:space="0" w:color="auto"/>
              <w:bottom w:val="single" w:sz="4" w:space="0" w:color="auto"/>
              <w:right w:val="single" w:sz="4" w:space="0" w:color="auto"/>
            </w:tcBorders>
            <w:vAlign w:val="center"/>
            <w:hideMark/>
            <w:tcPrChange w:id="112" w:author="匿名用户" w:date="2016-12-13T14:05:00Z">
              <w:tcPr>
                <w:tcW w:w="862"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20</w:t>
            </w:r>
          </w:p>
        </w:tc>
        <w:tc>
          <w:tcPr>
            <w:tcW w:w="4511" w:type="dxa"/>
            <w:tcBorders>
              <w:top w:val="single" w:sz="4" w:space="0" w:color="auto"/>
              <w:left w:val="single" w:sz="4" w:space="0" w:color="auto"/>
              <w:bottom w:val="single" w:sz="4" w:space="0" w:color="auto"/>
              <w:right w:val="single" w:sz="4" w:space="0" w:color="auto"/>
            </w:tcBorders>
            <w:vAlign w:val="center"/>
            <w:hideMark/>
            <w:tcPrChange w:id="113" w:author="匿名用户" w:date="2016-12-13T14:05:00Z">
              <w:tcPr>
                <w:tcW w:w="4511"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100" w:beforeAutospacing="1" w:after="100" w:afterAutospacing="1" w:line="340" w:lineRule="exact"/>
              <w:rPr>
                <w:rFonts w:ascii="宋体" w:eastAsia="宋体" w:hAnsi="宋体" w:cs="宋体"/>
                <w:kern w:val="0"/>
                <w:sz w:val="24"/>
                <w:szCs w:val="24"/>
              </w:rPr>
            </w:pPr>
            <w:r w:rsidRPr="007C5604">
              <w:rPr>
                <w:rFonts w:ascii="仿宋_GB2312" w:eastAsia="仿宋_GB2312" w:hAnsi="仿宋" w:cs="宋体" w:hint="eastAsia"/>
                <w:kern w:val="0"/>
                <w:sz w:val="24"/>
                <w:szCs w:val="24"/>
              </w:rPr>
              <w:t>加强教育教学综合改革立项，健全项目管理、评价、准入和淘汰机制</w:t>
            </w:r>
          </w:p>
        </w:tc>
        <w:tc>
          <w:tcPr>
            <w:tcW w:w="3118" w:type="dxa"/>
            <w:tcBorders>
              <w:top w:val="single" w:sz="4" w:space="0" w:color="auto"/>
              <w:left w:val="single" w:sz="4" w:space="0" w:color="auto"/>
              <w:bottom w:val="single" w:sz="4" w:space="0" w:color="auto"/>
              <w:right w:val="single" w:sz="4" w:space="0" w:color="auto"/>
            </w:tcBorders>
            <w:vAlign w:val="center"/>
            <w:hideMark/>
            <w:tcPrChange w:id="114" w:author="匿名用户" w:date="2016-12-13T14:05:00Z">
              <w:tcPr>
                <w:tcW w:w="311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本科生院</w:t>
            </w:r>
          </w:p>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各教学学院</w:t>
            </w:r>
          </w:p>
        </w:tc>
        <w:tc>
          <w:tcPr>
            <w:tcW w:w="1458" w:type="dxa"/>
            <w:tcBorders>
              <w:top w:val="single" w:sz="4" w:space="0" w:color="auto"/>
              <w:left w:val="single" w:sz="4" w:space="0" w:color="auto"/>
              <w:bottom w:val="single" w:sz="4" w:space="0" w:color="auto"/>
              <w:right w:val="single" w:sz="4" w:space="0" w:color="auto"/>
            </w:tcBorders>
            <w:vAlign w:val="center"/>
            <w:hideMark/>
            <w:tcPrChange w:id="115" w:author="匿名用户" w:date="2016-12-13T14:05:00Z">
              <w:tcPr>
                <w:tcW w:w="145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2016.01∽2016.12</w:t>
            </w:r>
          </w:p>
        </w:tc>
      </w:tr>
      <w:tr w:rsidR="007C5604" w:rsidRPr="007C5604" w:rsidTr="007C5604">
        <w:trPr>
          <w:jc w:val="center"/>
          <w:trPrChange w:id="116" w:author="匿名用户" w:date="2016-12-13T14:05:00Z">
            <w:trPr>
              <w:jc w:val="center"/>
            </w:trPr>
          </w:trPrChange>
        </w:trPr>
        <w:tc>
          <w:tcPr>
            <w:tcW w:w="862" w:type="dxa"/>
            <w:tcBorders>
              <w:top w:val="single" w:sz="4" w:space="0" w:color="auto"/>
              <w:left w:val="single" w:sz="4" w:space="0" w:color="auto"/>
              <w:bottom w:val="single" w:sz="4" w:space="0" w:color="auto"/>
              <w:right w:val="single" w:sz="4" w:space="0" w:color="auto"/>
            </w:tcBorders>
            <w:vAlign w:val="center"/>
            <w:hideMark/>
            <w:tcPrChange w:id="117" w:author="匿名用户" w:date="2016-12-13T14:05:00Z">
              <w:tcPr>
                <w:tcW w:w="862"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21</w:t>
            </w:r>
          </w:p>
        </w:tc>
        <w:tc>
          <w:tcPr>
            <w:tcW w:w="4511" w:type="dxa"/>
            <w:tcBorders>
              <w:top w:val="single" w:sz="4" w:space="0" w:color="auto"/>
              <w:left w:val="single" w:sz="4" w:space="0" w:color="auto"/>
              <w:bottom w:val="single" w:sz="4" w:space="0" w:color="auto"/>
              <w:right w:val="single" w:sz="4" w:space="0" w:color="auto"/>
            </w:tcBorders>
            <w:vAlign w:val="center"/>
            <w:hideMark/>
            <w:tcPrChange w:id="118" w:author="匿名用户" w:date="2016-12-13T14:05:00Z">
              <w:tcPr>
                <w:tcW w:w="4511"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100" w:beforeAutospacing="1" w:after="100" w:afterAutospacing="1" w:line="340" w:lineRule="exact"/>
              <w:rPr>
                <w:rFonts w:ascii="宋体" w:eastAsia="宋体" w:hAnsi="宋体" w:cs="宋体"/>
                <w:kern w:val="0"/>
                <w:sz w:val="24"/>
                <w:szCs w:val="24"/>
              </w:rPr>
            </w:pPr>
            <w:r w:rsidRPr="007C5604">
              <w:rPr>
                <w:rFonts w:ascii="仿宋_GB2312" w:eastAsia="仿宋_GB2312" w:hAnsi="仿宋" w:cs="宋体" w:hint="eastAsia"/>
                <w:kern w:val="0"/>
                <w:sz w:val="24"/>
                <w:szCs w:val="24"/>
              </w:rPr>
              <w:t>探索医学人才培养改革新机制、新模式</w:t>
            </w:r>
          </w:p>
        </w:tc>
        <w:tc>
          <w:tcPr>
            <w:tcW w:w="3118" w:type="dxa"/>
            <w:tcBorders>
              <w:top w:val="single" w:sz="4" w:space="0" w:color="auto"/>
              <w:left w:val="single" w:sz="4" w:space="0" w:color="auto"/>
              <w:bottom w:val="single" w:sz="4" w:space="0" w:color="auto"/>
              <w:right w:val="single" w:sz="4" w:space="0" w:color="auto"/>
            </w:tcBorders>
            <w:vAlign w:val="center"/>
            <w:hideMark/>
            <w:tcPrChange w:id="119" w:author="匿名用户" w:date="2016-12-13T14:05:00Z">
              <w:tcPr>
                <w:tcW w:w="311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齐鲁医学部</w:t>
            </w:r>
          </w:p>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本科生院</w:t>
            </w:r>
          </w:p>
        </w:tc>
        <w:tc>
          <w:tcPr>
            <w:tcW w:w="1458" w:type="dxa"/>
            <w:tcBorders>
              <w:top w:val="single" w:sz="4" w:space="0" w:color="auto"/>
              <w:left w:val="single" w:sz="4" w:space="0" w:color="auto"/>
              <w:bottom w:val="single" w:sz="4" w:space="0" w:color="auto"/>
              <w:right w:val="single" w:sz="4" w:space="0" w:color="auto"/>
            </w:tcBorders>
            <w:vAlign w:val="center"/>
            <w:hideMark/>
            <w:tcPrChange w:id="120" w:author="匿名用户" w:date="2016-12-13T14:05:00Z">
              <w:tcPr>
                <w:tcW w:w="145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2016.09</w:t>
            </w:r>
            <w:r w:rsidRPr="007C5604">
              <w:rPr>
                <w:rFonts w:ascii="仿宋_GB2312" w:eastAsia="仿宋_GB2312" w:hAnsi="Arial Unicode MS" w:cs="Arial Unicode MS" w:hint="eastAsia"/>
                <w:kern w:val="0"/>
                <w:sz w:val="24"/>
                <w:szCs w:val="24"/>
              </w:rPr>
              <w:t>∽</w:t>
            </w:r>
            <w:r w:rsidRPr="007C5604">
              <w:rPr>
                <w:rFonts w:ascii="仿宋_GB2312" w:eastAsia="仿宋_GB2312" w:hAnsi="仿宋" w:cs="宋体" w:hint="eastAsia"/>
                <w:kern w:val="0"/>
                <w:sz w:val="24"/>
                <w:szCs w:val="24"/>
              </w:rPr>
              <w:t>2017.12</w:t>
            </w:r>
          </w:p>
        </w:tc>
      </w:tr>
      <w:tr w:rsidR="007C5604" w:rsidRPr="007C5604" w:rsidTr="007C5604">
        <w:trPr>
          <w:jc w:val="center"/>
          <w:trPrChange w:id="121" w:author="匿名用户" w:date="2016-12-13T14:05:00Z">
            <w:trPr>
              <w:jc w:val="center"/>
            </w:trPr>
          </w:trPrChange>
        </w:trPr>
        <w:tc>
          <w:tcPr>
            <w:tcW w:w="862" w:type="dxa"/>
            <w:tcBorders>
              <w:top w:val="single" w:sz="4" w:space="0" w:color="auto"/>
              <w:left w:val="single" w:sz="4" w:space="0" w:color="auto"/>
              <w:bottom w:val="single" w:sz="4" w:space="0" w:color="auto"/>
              <w:right w:val="single" w:sz="4" w:space="0" w:color="auto"/>
            </w:tcBorders>
            <w:vAlign w:val="center"/>
            <w:hideMark/>
            <w:tcPrChange w:id="122" w:author="匿名用户" w:date="2016-12-13T14:05:00Z">
              <w:tcPr>
                <w:tcW w:w="862"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22</w:t>
            </w:r>
          </w:p>
        </w:tc>
        <w:tc>
          <w:tcPr>
            <w:tcW w:w="4511" w:type="dxa"/>
            <w:tcBorders>
              <w:top w:val="single" w:sz="4" w:space="0" w:color="auto"/>
              <w:left w:val="single" w:sz="4" w:space="0" w:color="auto"/>
              <w:bottom w:val="single" w:sz="4" w:space="0" w:color="auto"/>
              <w:right w:val="single" w:sz="4" w:space="0" w:color="auto"/>
            </w:tcBorders>
            <w:vAlign w:val="center"/>
            <w:hideMark/>
            <w:tcPrChange w:id="123" w:author="匿名用户" w:date="2016-12-13T14:05:00Z">
              <w:tcPr>
                <w:tcW w:w="4511"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100" w:beforeAutospacing="1" w:after="100" w:afterAutospacing="1" w:line="340" w:lineRule="exact"/>
              <w:rPr>
                <w:rFonts w:ascii="宋体" w:eastAsia="宋体" w:hAnsi="宋体" w:cs="宋体"/>
                <w:kern w:val="0"/>
                <w:sz w:val="24"/>
                <w:szCs w:val="24"/>
              </w:rPr>
            </w:pPr>
            <w:r w:rsidRPr="007C5604">
              <w:rPr>
                <w:rFonts w:ascii="仿宋_GB2312" w:eastAsia="仿宋_GB2312" w:hAnsi="仿宋" w:cs="宋体" w:hint="eastAsia"/>
                <w:kern w:val="0"/>
                <w:sz w:val="24"/>
                <w:szCs w:val="24"/>
              </w:rPr>
              <w:t>启动审核评估准备工作，迎接教育部2018年对我校的审核评估</w:t>
            </w:r>
          </w:p>
        </w:tc>
        <w:tc>
          <w:tcPr>
            <w:tcW w:w="3118" w:type="dxa"/>
            <w:tcBorders>
              <w:top w:val="single" w:sz="4" w:space="0" w:color="auto"/>
              <w:left w:val="single" w:sz="4" w:space="0" w:color="auto"/>
              <w:bottom w:val="single" w:sz="4" w:space="0" w:color="auto"/>
              <w:right w:val="single" w:sz="4" w:space="0" w:color="auto"/>
            </w:tcBorders>
            <w:vAlign w:val="center"/>
            <w:hideMark/>
            <w:tcPrChange w:id="124" w:author="匿名用户" w:date="2016-12-13T14:05:00Z">
              <w:tcPr>
                <w:tcW w:w="311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本科生院</w:t>
            </w:r>
          </w:p>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学校相关部门</w:t>
            </w:r>
          </w:p>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各教学学院</w:t>
            </w:r>
          </w:p>
        </w:tc>
        <w:tc>
          <w:tcPr>
            <w:tcW w:w="1458" w:type="dxa"/>
            <w:tcBorders>
              <w:top w:val="single" w:sz="4" w:space="0" w:color="auto"/>
              <w:left w:val="single" w:sz="4" w:space="0" w:color="auto"/>
              <w:bottom w:val="single" w:sz="4" w:space="0" w:color="auto"/>
              <w:right w:val="single" w:sz="4" w:space="0" w:color="auto"/>
            </w:tcBorders>
            <w:vAlign w:val="center"/>
            <w:hideMark/>
            <w:tcPrChange w:id="125" w:author="匿名用户" w:date="2016-12-13T14:05:00Z">
              <w:tcPr>
                <w:tcW w:w="145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2016.04</w:t>
            </w:r>
            <w:r w:rsidRPr="007C5604">
              <w:rPr>
                <w:rFonts w:ascii="仿宋_GB2312" w:eastAsia="仿宋_GB2312" w:hAnsi="Arial Unicode MS" w:cs="Arial Unicode MS" w:hint="eastAsia"/>
                <w:kern w:val="0"/>
                <w:sz w:val="24"/>
                <w:szCs w:val="24"/>
              </w:rPr>
              <w:t>∽</w:t>
            </w:r>
            <w:r w:rsidRPr="007C5604">
              <w:rPr>
                <w:rFonts w:ascii="仿宋_GB2312" w:eastAsia="仿宋_GB2312" w:hAnsi="仿宋" w:cs="宋体" w:hint="eastAsia"/>
                <w:kern w:val="0"/>
                <w:sz w:val="24"/>
                <w:szCs w:val="24"/>
              </w:rPr>
              <w:t>2018.09</w:t>
            </w:r>
          </w:p>
        </w:tc>
      </w:tr>
      <w:tr w:rsidR="007C5604" w:rsidRPr="007C5604" w:rsidTr="007C5604">
        <w:trPr>
          <w:jc w:val="center"/>
          <w:trPrChange w:id="126" w:author="匿名用户" w:date="2016-12-13T14:05:00Z">
            <w:trPr>
              <w:jc w:val="center"/>
            </w:trPr>
          </w:trPrChange>
        </w:trPr>
        <w:tc>
          <w:tcPr>
            <w:tcW w:w="862" w:type="dxa"/>
            <w:tcBorders>
              <w:top w:val="single" w:sz="4" w:space="0" w:color="auto"/>
              <w:left w:val="single" w:sz="4" w:space="0" w:color="auto"/>
              <w:bottom w:val="single" w:sz="4" w:space="0" w:color="auto"/>
              <w:right w:val="single" w:sz="4" w:space="0" w:color="auto"/>
            </w:tcBorders>
            <w:vAlign w:val="center"/>
            <w:hideMark/>
            <w:tcPrChange w:id="127" w:author="匿名用户" w:date="2016-12-13T14:05:00Z">
              <w:tcPr>
                <w:tcW w:w="862"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23</w:t>
            </w:r>
          </w:p>
        </w:tc>
        <w:tc>
          <w:tcPr>
            <w:tcW w:w="4511" w:type="dxa"/>
            <w:tcBorders>
              <w:top w:val="single" w:sz="4" w:space="0" w:color="auto"/>
              <w:left w:val="single" w:sz="4" w:space="0" w:color="auto"/>
              <w:bottom w:val="single" w:sz="4" w:space="0" w:color="auto"/>
              <w:right w:val="single" w:sz="4" w:space="0" w:color="auto"/>
            </w:tcBorders>
            <w:vAlign w:val="center"/>
            <w:hideMark/>
            <w:tcPrChange w:id="128" w:author="匿名用户" w:date="2016-12-13T14:05:00Z">
              <w:tcPr>
                <w:tcW w:w="4511"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100" w:beforeAutospacing="1" w:after="100" w:afterAutospacing="1" w:line="340" w:lineRule="exact"/>
              <w:rPr>
                <w:rFonts w:ascii="宋体" w:eastAsia="宋体" w:hAnsi="宋体" w:cs="宋体"/>
                <w:kern w:val="0"/>
                <w:sz w:val="24"/>
                <w:szCs w:val="24"/>
              </w:rPr>
            </w:pPr>
            <w:r w:rsidRPr="007C5604">
              <w:rPr>
                <w:rFonts w:ascii="仿宋_GB2312" w:eastAsia="仿宋_GB2312" w:hAnsi="仿宋" w:cs="宋体" w:hint="eastAsia"/>
                <w:kern w:val="0"/>
                <w:sz w:val="24"/>
                <w:szCs w:val="24"/>
              </w:rPr>
              <w:t>创新全员协同育人机制，打造山大特质的校园文化</w:t>
            </w:r>
          </w:p>
        </w:tc>
        <w:tc>
          <w:tcPr>
            <w:tcW w:w="3118" w:type="dxa"/>
            <w:tcBorders>
              <w:top w:val="single" w:sz="4" w:space="0" w:color="auto"/>
              <w:left w:val="single" w:sz="4" w:space="0" w:color="auto"/>
              <w:bottom w:val="single" w:sz="4" w:space="0" w:color="auto"/>
              <w:right w:val="single" w:sz="4" w:space="0" w:color="auto"/>
            </w:tcBorders>
            <w:vAlign w:val="center"/>
            <w:hideMark/>
            <w:tcPrChange w:id="129" w:author="匿名用户" w:date="2016-12-13T14:05:00Z">
              <w:tcPr>
                <w:tcW w:w="311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学生工作部</w:t>
            </w:r>
          </w:p>
          <w:p w:rsidR="007C5604" w:rsidRPr="007C5604" w:rsidRDefault="007C5604" w:rsidP="007C5604">
            <w:pPr>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宣传部</w:t>
            </w:r>
          </w:p>
          <w:p w:rsidR="007C5604" w:rsidRPr="007C5604" w:rsidRDefault="007C5604" w:rsidP="007C5604">
            <w:pPr>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本科生院</w:t>
            </w:r>
          </w:p>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团委</w:t>
            </w:r>
          </w:p>
          <w:p w:rsidR="007C5604" w:rsidRPr="007C5604" w:rsidRDefault="007C5604" w:rsidP="007C5604">
            <w:pPr>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各教学学院</w:t>
            </w:r>
          </w:p>
        </w:tc>
        <w:tc>
          <w:tcPr>
            <w:tcW w:w="1458" w:type="dxa"/>
            <w:tcBorders>
              <w:top w:val="single" w:sz="4" w:space="0" w:color="auto"/>
              <w:left w:val="single" w:sz="4" w:space="0" w:color="auto"/>
              <w:bottom w:val="single" w:sz="4" w:space="0" w:color="auto"/>
              <w:right w:val="single" w:sz="4" w:space="0" w:color="auto"/>
            </w:tcBorders>
            <w:vAlign w:val="center"/>
            <w:hideMark/>
            <w:tcPrChange w:id="130" w:author="匿名用户" w:date="2016-12-13T14:05:00Z">
              <w:tcPr>
                <w:tcW w:w="1458" w:type="dxa"/>
                <w:tcBorders>
                  <w:top w:val="single" w:sz="4" w:space="0" w:color="auto"/>
                  <w:left w:val="single" w:sz="4" w:space="5" w:color="auto"/>
                  <w:bottom w:val="single" w:sz="4" w:space="0" w:color="auto"/>
                  <w:right w:val="single" w:sz="4" w:space="5" w:color="auto"/>
                </w:tcBorders>
                <w:vAlign w:val="center"/>
                <w:hideMark/>
              </w:tcPr>
            </w:tcPrChange>
          </w:tcPr>
          <w:p w:rsidR="007C5604" w:rsidRPr="007C5604" w:rsidRDefault="007C5604" w:rsidP="007C5604">
            <w:pPr>
              <w:snapToGrid w:val="0"/>
              <w:spacing w:before="100" w:beforeAutospacing="1" w:after="100" w:afterAutospacing="1" w:line="340" w:lineRule="exact"/>
              <w:jc w:val="center"/>
              <w:rPr>
                <w:rFonts w:ascii="宋体" w:eastAsia="宋体" w:hAnsi="宋体" w:cs="宋体"/>
                <w:kern w:val="0"/>
                <w:sz w:val="24"/>
                <w:szCs w:val="24"/>
              </w:rPr>
            </w:pPr>
            <w:r w:rsidRPr="007C5604">
              <w:rPr>
                <w:rFonts w:ascii="仿宋_GB2312" w:eastAsia="仿宋_GB2312" w:hAnsi="仿宋" w:cs="宋体" w:hint="eastAsia"/>
                <w:kern w:val="0"/>
                <w:sz w:val="24"/>
                <w:szCs w:val="24"/>
              </w:rPr>
              <w:t>2016.10</w:t>
            </w:r>
            <w:r w:rsidRPr="007C5604">
              <w:rPr>
                <w:rFonts w:ascii="仿宋_GB2312" w:eastAsia="仿宋_GB2312" w:hAnsi="Arial Unicode MS" w:cs="Arial Unicode MS" w:hint="eastAsia"/>
                <w:kern w:val="0"/>
                <w:sz w:val="24"/>
                <w:szCs w:val="24"/>
              </w:rPr>
              <w:t>∽</w:t>
            </w:r>
            <w:r w:rsidRPr="007C5604">
              <w:rPr>
                <w:rFonts w:ascii="仿宋_GB2312" w:eastAsia="仿宋_GB2312" w:hAnsi="仿宋" w:cs="宋体" w:hint="eastAsia"/>
                <w:kern w:val="0"/>
                <w:sz w:val="24"/>
                <w:szCs w:val="24"/>
              </w:rPr>
              <w:t>2020.12</w:t>
            </w:r>
          </w:p>
        </w:tc>
      </w:tr>
    </w:tbl>
    <w:p w:rsidR="007C5604" w:rsidRPr="007C5604" w:rsidRDefault="007C5604" w:rsidP="007C5604">
      <w:pPr>
        <w:spacing w:before="100" w:beforeAutospacing="1" w:after="100" w:afterAutospacing="1" w:line="120" w:lineRule="exact"/>
        <w:ind w:firstLineChars="1750" w:firstLine="5600"/>
        <w:rPr>
          <w:rFonts w:ascii="宋体" w:eastAsia="宋体" w:hAnsi="宋体" w:cs="宋体"/>
          <w:kern w:val="0"/>
          <w:sz w:val="24"/>
          <w:szCs w:val="24"/>
        </w:rPr>
      </w:pPr>
      <w:r w:rsidRPr="007C5604">
        <w:rPr>
          <w:rFonts w:ascii="宋体" w:eastAsia="宋体" w:hAnsi="宋体" w:cs="仿宋_GB2312" w:hint="eastAsia"/>
          <w:bCs/>
          <w:color w:val="000000"/>
          <w:kern w:val="0"/>
          <w:sz w:val="32"/>
          <w:szCs w:val="32"/>
        </w:rPr>
        <w:t> </w:t>
      </w:r>
    </w:p>
    <w:p w:rsidR="007C5604" w:rsidRPr="007C5604" w:rsidRDefault="007C5604" w:rsidP="007C5604">
      <w:pPr>
        <w:spacing w:before="100" w:beforeAutospacing="1" w:after="100" w:afterAutospacing="1" w:line="120" w:lineRule="exact"/>
        <w:ind w:firstLineChars="1750" w:firstLine="5600"/>
        <w:rPr>
          <w:rFonts w:ascii="宋体" w:eastAsia="宋体" w:hAnsi="宋体" w:cs="宋体"/>
          <w:kern w:val="0"/>
          <w:sz w:val="24"/>
          <w:szCs w:val="24"/>
        </w:rPr>
      </w:pPr>
      <w:r w:rsidRPr="007C5604">
        <w:rPr>
          <w:rFonts w:ascii="宋体" w:eastAsia="宋体" w:hAnsi="宋体" w:cs="仿宋_GB2312" w:hint="eastAsia"/>
          <w:bCs/>
          <w:color w:val="000000"/>
          <w:kern w:val="0"/>
          <w:sz w:val="32"/>
          <w:szCs w:val="32"/>
        </w:rPr>
        <w:t> </w:t>
      </w:r>
    </w:p>
    <w:p w:rsidR="007C5604" w:rsidRPr="007C5604" w:rsidRDefault="007C5604" w:rsidP="007C5604">
      <w:pPr>
        <w:spacing w:before="100" w:beforeAutospacing="1" w:after="100" w:afterAutospacing="1" w:line="120" w:lineRule="exact"/>
        <w:ind w:firstLineChars="1750" w:firstLine="5600"/>
        <w:rPr>
          <w:rFonts w:ascii="宋体" w:eastAsia="宋体" w:hAnsi="宋体" w:cs="宋体"/>
          <w:kern w:val="0"/>
          <w:sz w:val="24"/>
          <w:szCs w:val="24"/>
        </w:rPr>
      </w:pPr>
      <w:r w:rsidRPr="007C5604">
        <w:rPr>
          <w:rFonts w:ascii="宋体" w:eastAsia="宋体" w:hAnsi="宋体" w:cs="仿宋_GB2312" w:hint="eastAsia"/>
          <w:bCs/>
          <w:color w:val="000000"/>
          <w:kern w:val="0"/>
          <w:sz w:val="32"/>
          <w:szCs w:val="32"/>
        </w:rPr>
        <w:t> </w:t>
      </w:r>
    </w:p>
    <w:p w:rsidR="007C5604" w:rsidRPr="007C5604" w:rsidRDefault="007C5604" w:rsidP="007C5604">
      <w:pPr>
        <w:spacing w:before="100" w:beforeAutospacing="1" w:after="100" w:afterAutospacing="1" w:line="120" w:lineRule="exact"/>
        <w:ind w:firstLineChars="1750" w:firstLine="5600"/>
        <w:rPr>
          <w:rFonts w:ascii="宋体" w:eastAsia="宋体" w:hAnsi="宋体" w:cs="宋体"/>
          <w:kern w:val="0"/>
          <w:sz w:val="24"/>
          <w:szCs w:val="24"/>
        </w:rPr>
      </w:pPr>
      <w:r w:rsidRPr="007C5604">
        <w:rPr>
          <w:rFonts w:ascii="宋体" w:eastAsia="宋体" w:hAnsi="宋体" w:cs="仿宋_GB2312" w:hint="eastAsia"/>
          <w:bCs/>
          <w:color w:val="000000"/>
          <w:kern w:val="0"/>
          <w:sz w:val="32"/>
          <w:szCs w:val="32"/>
        </w:rPr>
        <w:lastRenderedPageBreak/>
        <w:t> </w:t>
      </w:r>
    </w:p>
    <w:p w:rsidR="007C5604" w:rsidRPr="007C5604" w:rsidRDefault="007C5604" w:rsidP="007C5604">
      <w:pPr>
        <w:spacing w:before="100" w:beforeAutospacing="1" w:after="100" w:afterAutospacing="1" w:line="120" w:lineRule="exact"/>
        <w:ind w:firstLineChars="1750" w:firstLine="5600"/>
        <w:rPr>
          <w:rFonts w:ascii="宋体" w:eastAsia="宋体" w:hAnsi="宋体" w:cs="宋体"/>
          <w:kern w:val="0"/>
          <w:sz w:val="24"/>
          <w:szCs w:val="24"/>
        </w:rPr>
      </w:pPr>
      <w:r w:rsidRPr="007C5604">
        <w:rPr>
          <w:rFonts w:ascii="宋体" w:eastAsia="宋体" w:hAnsi="宋体" w:cs="仿宋_GB2312" w:hint="eastAsia"/>
          <w:bCs/>
          <w:color w:val="000000"/>
          <w:kern w:val="0"/>
          <w:sz w:val="32"/>
          <w:szCs w:val="32"/>
        </w:rPr>
        <w:t> </w:t>
      </w:r>
    </w:p>
    <w:p w:rsidR="007C5604" w:rsidRPr="007C5604" w:rsidRDefault="007C5604" w:rsidP="007C5604">
      <w:pPr>
        <w:spacing w:before="100" w:beforeAutospacing="1" w:after="100" w:afterAutospacing="1" w:line="120" w:lineRule="exact"/>
        <w:ind w:firstLineChars="1750" w:firstLine="5600"/>
        <w:rPr>
          <w:rFonts w:ascii="宋体" w:eastAsia="宋体" w:hAnsi="宋体" w:cs="宋体"/>
          <w:kern w:val="0"/>
          <w:sz w:val="24"/>
          <w:szCs w:val="24"/>
        </w:rPr>
      </w:pPr>
      <w:r w:rsidRPr="007C5604">
        <w:rPr>
          <w:rFonts w:ascii="宋体" w:eastAsia="宋体" w:hAnsi="宋体" w:cs="仿宋_GB2312" w:hint="eastAsia"/>
          <w:bCs/>
          <w:color w:val="000000"/>
          <w:kern w:val="0"/>
          <w:sz w:val="32"/>
          <w:szCs w:val="32"/>
        </w:rPr>
        <w:t> </w:t>
      </w:r>
    </w:p>
    <w:p w:rsidR="007C5604" w:rsidRPr="007C5604" w:rsidRDefault="007C5604" w:rsidP="007C5604">
      <w:pPr>
        <w:spacing w:before="100" w:beforeAutospacing="1" w:after="100" w:afterAutospacing="1" w:line="120" w:lineRule="exact"/>
        <w:ind w:firstLineChars="1750" w:firstLine="5600"/>
        <w:rPr>
          <w:rFonts w:ascii="宋体" w:eastAsia="宋体" w:hAnsi="宋体" w:cs="宋体"/>
          <w:kern w:val="0"/>
          <w:sz w:val="24"/>
          <w:szCs w:val="24"/>
        </w:rPr>
      </w:pPr>
      <w:r w:rsidRPr="007C5604">
        <w:rPr>
          <w:rFonts w:ascii="宋体" w:eastAsia="宋体" w:hAnsi="宋体" w:cs="仿宋_GB2312" w:hint="eastAsia"/>
          <w:bCs/>
          <w:color w:val="000000"/>
          <w:kern w:val="0"/>
          <w:sz w:val="32"/>
          <w:szCs w:val="32"/>
        </w:rPr>
        <w:t> </w:t>
      </w:r>
    </w:p>
    <w:p w:rsidR="007C5604" w:rsidRPr="007C5604" w:rsidRDefault="007C5604" w:rsidP="007C5604">
      <w:pPr>
        <w:spacing w:before="100" w:beforeAutospacing="1" w:after="100" w:afterAutospacing="1" w:line="120" w:lineRule="exact"/>
        <w:ind w:firstLineChars="1750" w:firstLine="5600"/>
        <w:rPr>
          <w:rFonts w:ascii="宋体" w:eastAsia="宋体" w:hAnsi="宋体" w:cs="宋体"/>
          <w:kern w:val="0"/>
          <w:sz w:val="24"/>
          <w:szCs w:val="24"/>
        </w:rPr>
      </w:pPr>
      <w:r w:rsidRPr="007C5604">
        <w:rPr>
          <w:rFonts w:ascii="宋体" w:eastAsia="宋体" w:hAnsi="宋体" w:cs="仿宋_GB2312" w:hint="eastAsia"/>
          <w:bCs/>
          <w:color w:val="000000"/>
          <w:kern w:val="0"/>
          <w:sz w:val="32"/>
          <w:szCs w:val="32"/>
        </w:rPr>
        <w:t> </w:t>
      </w:r>
    </w:p>
    <w:p w:rsidR="007C5604" w:rsidRPr="007C5604" w:rsidRDefault="007C5604" w:rsidP="007C5604">
      <w:pPr>
        <w:spacing w:before="100" w:beforeAutospacing="1" w:after="100" w:afterAutospacing="1" w:line="120" w:lineRule="exact"/>
        <w:ind w:firstLineChars="1750" w:firstLine="5600"/>
        <w:rPr>
          <w:rFonts w:ascii="宋体" w:eastAsia="宋体" w:hAnsi="宋体" w:cs="宋体"/>
          <w:kern w:val="0"/>
          <w:sz w:val="24"/>
          <w:szCs w:val="24"/>
        </w:rPr>
      </w:pPr>
      <w:r w:rsidRPr="007C5604">
        <w:rPr>
          <w:rFonts w:ascii="宋体" w:eastAsia="宋体" w:hAnsi="宋体" w:cs="仿宋_GB2312" w:hint="eastAsia"/>
          <w:bCs/>
          <w:color w:val="000000"/>
          <w:kern w:val="0"/>
          <w:sz w:val="32"/>
          <w:szCs w:val="32"/>
        </w:rPr>
        <w:t> </w:t>
      </w:r>
    </w:p>
    <w:p w:rsidR="007C5604" w:rsidRPr="007C5604" w:rsidRDefault="007C5604" w:rsidP="007C5604">
      <w:pPr>
        <w:spacing w:before="100" w:beforeAutospacing="1" w:after="100" w:afterAutospacing="1" w:line="120" w:lineRule="exact"/>
        <w:ind w:firstLineChars="1750" w:firstLine="5600"/>
        <w:rPr>
          <w:rFonts w:ascii="宋体" w:eastAsia="宋体" w:hAnsi="宋体" w:cs="宋体"/>
          <w:kern w:val="0"/>
          <w:sz w:val="24"/>
          <w:szCs w:val="24"/>
        </w:rPr>
      </w:pPr>
      <w:r w:rsidRPr="007C5604">
        <w:rPr>
          <w:rFonts w:ascii="宋体" w:eastAsia="宋体" w:hAnsi="宋体" w:cs="仿宋_GB2312" w:hint="eastAsia"/>
          <w:bCs/>
          <w:color w:val="000000"/>
          <w:kern w:val="0"/>
          <w:sz w:val="32"/>
          <w:szCs w:val="32"/>
        </w:rPr>
        <w:t> </w:t>
      </w:r>
    </w:p>
    <w:p w:rsidR="007C5604" w:rsidRPr="007C5604" w:rsidRDefault="007C5604" w:rsidP="007C5604">
      <w:pPr>
        <w:spacing w:before="100" w:beforeAutospacing="1" w:after="100" w:afterAutospacing="1" w:line="120" w:lineRule="exact"/>
        <w:ind w:firstLineChars="1750" w:firstLine="5600"/>
        <w:rPr>
          <w:rFonts w:ascii="宋体" w:eastAsia="宋体" w:hAnsi="宋体" w:cs="宋体"/>
          <w:kern w:val="0"/>
          <w:sz w:val="24"/>
          <w:szCs w:val="24"/>
        </w:rPr>
      </w:pPr>
      <w:r w:rsidRPr="007C5604">
        <w:rPr>
          <w:rFonts w:ascii="宋体" w:eastAsia="宋体" w:hAnsi="宋体" w:cs="仿宋_GB2312" w:hint="eastAsia"/>
          <w:bCs/>
          <w:color w:val="000000"/>
          <w:kern w:val="0"/>
          <w:sz w:val="32"/>
          <w:szCs w:val="32"/>
        </w:rPr>
        <w:t> </w:t>
      </w:r>
    </w:p>
    <w:p w:rsidR="007C5604" w:rsidRPr="007C5604" w:rsidRDefault="007C5604" w:rsidP="007C5604">
      <w:pPr>
        <w:spacing w:before="100" w:beforeAutospacing="1" w:after="100" w:afterAutospacing="1" w:line="120" w:lineRule="exact"/>
        <w:ind w:firstLineChars="1750" w:firstLine="5600"/>
        <w:rPr>
          <w:rFonts w:ascii="宋体" w:eastAsia="宋体" w:hAnsi="宋体" w:cs="宋体"/>
          <w:kern w:val="0"/>
          <w:sz w:val="24"/>
          <w:szCs w:val="24"/>
        </w:rPr>
      </w:pPr>
      <w:r w:rsidRPr="007C5604">
        <w:rPr>
          <w:rFonts w:ascii="宋体" w:eastAsia="宋体" w:hAnsi="宋体" w:cs="仿宋_GB2312" w:hint="eastAsia"/>
          <w:bCs/>
          <w:color w:val="000000"/>
          <w:kern w:val="0"/>
          <w:sz w:val="32"/>
          <w:szCs w:val="32"/>
        </w:rPr>
        <w:t> </w:t>
      </w:r>
    </w:p>
    <w:p w:rsidR="007C5604" w:rsidRPr="007C5604" w:rsidRDefault="007C5604" w:rsidP="007C5604">
      <w:pPr>
        <w:spacing w:before="100" w:beforeAutospacing="1" w:after="100" w:afterAutospacing="1" w:line="120" w:lineRule="exact"/>
        <w:ind w:firstLineChars="1750" w:firstLine="5600"/>
        <w:rPr>
          <w:rFonts w:ascii="宋体" w:eastAsia="宋体" w:hAnsi="宋体" w:cs="宋体"/>
          <w:kern w:val="0"/>
          <w:sz w:val="24"/>
          <w:szCs w:val="24"/>
        </w:rPr>
      </w:pPr>
      <w:r w:rsidRPr="007C5604">
        <w:rPr>
          <w:rFonts w:ascii="宋体" w:eastAsia="宋体" w:hAnsi="宋体" w:cs="仿宋_GB2312" w:hint="eastAsia"/>
          <w:bCs/>
          <w:color w:val="000000"/>
          <w:kern w:val="0"/>
          <w:sz w:val="32"/>
          <w:szCs w:val="32"/>
        </w:rPr>
        <w:t> </w:t>
      </w:r>
    </w:p>
    <w:p w:rsidR="007C5604" w:rsidRPr="007C5604" w:rsidRDefault="007C5604" w:rsidP="007C5604">
      <w:pPr>
        <w:spacing w:before="100" w:beforeAutospacing="1" w:after="100" w:afterAutospacing="1" w:line="120" w:lineRule="exact"/>
        <w:ind w:firstLineChars="1750" w:firstLine="5600"/>
        <w:rPr>
          <w:rFonts w:ascii="宋体" w:eastAsia="宋体" w:hAnsi="宋体" w:cs="宋体"/>
          <w:kern w:val="0"/>
          <w:sz w:val="24"/>
          <w:szCs w:val="24"/>
        </w:rPr>
      </w:pPr>
      <w:r w:rsidRPr="007C5604">
        <w:rPr>
          <w:rFonts w:ascii="宋体" w:eastAsia="宋体" w:hAnsi="宋体" w:cs="仿宋_GB2312" w:hint="eastAsia"/>
          <w:bCs/>
          <w:color w:val="000000"/>
          <w:kern w:val="0"/>
          <w:sz w:val="32"/>
          <w:szCs w:val="32"/>
        </w:rPr>
        <w:t> </w:t>
      </w:r>
    </w:p>
    <w:p w:rsidR="007C5604" w:rsidRPr="007C5604" w:rsidRDefault="007C5604" w:rsidP="007C5604">
      <w:pPr>
        <w:spacing w:before="100" w:beforeAutospacing="1" w:after="100" w:afterAutospacing="1" w:line="120" w:lineRule="exact"/>
        <w:ind w:firstLineChars="1750" w:firstLine="5600"/>
        <w:rPr>
          <w:rFonts w:ascii="宋体" w:eastAsia="宋体" w:hAnsi="宋体" w:cs="宋体"/>
          <w:kern w:val="0"/>
          <w:sz w:val="24"/>
          <w:szCs w:val="24"/>
        </w:rPr>
      </w:pPr>
      <w:r w:rsidRPr="007C5604">
        <w:rPr>
          <w:rFonts w:ascii="宋体" w:eastAsia="宋体" w:hAnsi="宋体" w:cs="仿宋_GB2312" w:hint="eastAsia"/>
          <w:bCs/>
          <w:color w:val="000000"/>
          <w:kern w:val="0"/>
          <w:sz w:val="32"/>
          <w:szCs w:val="32"/>
        </w:rPr>
        <w:t> </w:t>
      </w:r>
    </w:p>
    <w:p w:rsidR="007C5604" w:rsidRPr="007C5604" w:rsidRDefault="007C5604" w:rsidP="007C5604">
      <w:pPr>
        <w:spacing w:before="100" w:beforeAutospacing="1" w:after="100" w:afterAutospacing="1" w:line="120" w:lineRule="exact"/>
        <w:ind w:firstLineChars="1750" w:firstLine="5600"/>
        <w:rPr>
          <w:rFonts w:ascii="宋体" w:eastAsia="宋体" w:hAnsi="宋体" w:cs="宋体"/>
          <w:kern w:val="0"/>
          <w:sz w:val="24"/>
          <w:szCs w:val="24"/>
        </w:rPr>
      </w:pPr>
      <w:r w:rsidRPr="007C5604">
        <w:rPr>
          <w:rFonts w:ascii="宋体" w:eastAsia="宋体" w:hAnsi="宋体" w:cs="仿宋_GB2312" w:hint="eastAsia"/>
          <w:bCs/>
          <w:color w:val="000000"/>
          <w:kern w:val="0"/>
          <w:sz w:val="32"/>
          <w:szCs w:val="32"/>
        </w:rPr>
        <w:t> </w:t>
      </w:r>
    </w:p>
    <w:p w:rsidR="007C5604" w:rsidRPr="007C5604" w:rsidRDefault="007C5604" w:rsidP="007C5604">
      <w:pPr>
        <w:spacing w:before="100" w:beforeAutospacing="1" w:after="100" w:afterAutospacing="1" w:line="120" w:lineRule="exact"/>
        <w:ind w:firstLineChars="1750" w:firstLine="5600"/>
        <w:rPr>
          <w:rFonts w:ascii="宋体" w:eastAsia="宋体" w:hAnsi="宋体" w:cs="宋体"/>
          <w:kern w:val="0"/>
          <w:sz w:val="24"/>
          <w:szCs w:val="24"/>
        </w:rPr>
      </w:pPr>
      <w:r w:rsidRPr="007C5604">
        <w:rPr>
          <w:rFonts w:ascii="宋体" w:eastAsia="宋体" w:hAnsi="宋体" w:cs="仿宋_GB2312" w:hint="eastAsia"/>
          <w:bCs/>
          <w:color w:val="000000"/>
          <w:kern w:val="0"/>
          <w:sz w:val="32"/>
          <w:szCs w:val="32"/>
        </w:rPr>
        <w:t> </w:t>
      </w:r>
    </w:p>
    <w:p w:rsidR="007C5604" w:rsidRPr="007C5604" w:rsidRDefault="007C5604" w:rsidP="007C5604">
      <w:pPr>
        <w:spacing w:before="100" w:beforeAutospacing="1" w:after="100" w:afterAutospacing="1" w:line="120" w:lineRule="exact"/>
        <w:ind w:firstLineChars="1750" w:firstLine="5600"/>
        <w:rPr>
          <w:rFonts w:ascii="宋体" w:eastAsia="宋体" w:hAnsi="宋体" w:cs="宋体"/>
          <w:kern w:val="0"/>
          <w:sz w:val="24"/>
          <w:szCs w:val="24"/>
        </w:rPr>
      </w:pPr>
      <w:r w:rsidRPr="007C5604">
        <w:rPr>
          <w:rFonts w:ascii="宋体" w:eastAsia="宋体" w:hAnsi="宋体" w:cs="仿宋_GB2312" w:hint="eastAsia"/>
          <w:bCs/>
          <w:color w:val="000000"/>
          <w:kern w:val="0"/>
          <w:sz w:val="32"/>
          <w:szCs w:val="32"/>
        </w:rPr>
        <w:t> </w:t>
      </w:r>
    </w:p>
    <w:p w:rsidR="007C5604" w:rsidRPr="007C5604" w:rsidRDefault="007C5604" w:rsidP="007C5604">
      <w:pPr>
        <w:spacing w:before="100" w:beforeAutospacing="1" w:after="100" w:afterAutospacing="1" w:line="120" w:lineRule="exact"/>
        <w:ind w:firstLineChars="1750" w:firstLine="5600"/>
        <w:rPr>
          <w:rFonts w:ascii="宋体" w:eastAsia="宋体" w:hAnsi="宋体" w:cs="宋体"/>
          <w:kern w:val="0"/>
          <w:sz w:val="24"/>
          <w:szCs w:val="24"/>
        </w:rPr>
      </w:pPr>
      <w:r w:rsidRPr="007C5604">
        <w:rPr>
          <w:rFonts w:ascii="宋体" w:eastAsia="宋体" w:hAnsi="宋体" w:cs="仿宋_GB2312" w:hint="eastAsia"/>
          <w:bCs/>
          <w:color w:val="000000"/>
          <w:kern w:val="0"/>
          <w:sz w:val="32"/>
          <w:szCs w:val="32"/>
        </w:rPr>
        <w:t> </w:t>
      </w:r>
    </w:p>
    <w:p w:rsidR="007C5604" w:rsidRPr="007C5604" w:rsidRDefault="007C5604" w:rsidP="007C5604">
      <w:pPr>
        <w:spacing w:before="100" w:beforeAutospacing="1" w:after="100" w:afterAutospacing="1" w:line="120" w:lineRule="exact"/>
        <w:ind w:firstLineChars="1750" w:firstLine="5600"/>
        <w:rPr>
          <w:rFonts w:ascii="宋体" w:eastAsia="宋体" w:hAnsi="宋体" w:cs="宋体"/>
          <w:kern w:val="0"/>
          <w:sz w:val="24"/>
          <w:szCs w:val="24"/>
        </w:rPr>
      </w:pPr>
      <w:r w:rsidRPr="007C5604">
        <w:rPr>
          <w:rFonts w:ascii="宋体" w:eastAsia="宋体" w:hAnsi="宋体" w:cs="仿宋_GB2312" w:hint="eastAsia"/>
          <w:bCs/>
          <w:color w:val="000000"/>
          <w:kern w:val="0"/>
          <w:sz w:val="32"/>
          <w:szCs w:val="32"/>
        </w:rPr>
        <w:t> </w:t>
      </w: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3"/>
      </w:tblGrid>
      <w:tr w:rsidR="007C5604" w:rsidRPr="007C5604" w:rsidTr="007C5604">
        <w:trPr>
          <w:trHeight w:val="620"/>
          <w:jc w:val="center"/>
        </w:trPr>
        <w:tc>
          <w:tcPr>
            <w:tcW w:w="9033" w:type="dxa"/>
            <w:tcBorders>
              <w:top w:val="single" w:sz="4" w:space="0" w:color="auto"/>
              <w:left w:val="nil"/>
              <w:bottom w:val="single" w:sz="4" w:space="0" w:color="auto"/>
              <w:right w:val="nil"/>
            </w:tcBorders>
            <w:vAlign w:val="center"/>
            <w:hideMark/>
          </w:tcPr>
          <w:p w:rsidR="007C5604" w:rsidRPr="007C5604" w:rsidRDefault="007C5604" w:rsidP="007C5604">
            <w:pPr>
              <w:tabs>
                <w:tab w:val="left" w:pos="4410"/>
              </w:tabs>
              <w:spacing w:before="100" w:beforeAutospacing="1" w:after="100" w:afterAutospacing="1" w:line="400" w:lineRule="exact"/>
              <w:rPr>
                <w:rFonts w:ascii="宋体" w:eastAsia="宋体" w:hAnsi="宋体" w:cs="宋体"/>
                <w:kern w:val="0"/>
                <w:sz w:val="24"/>
                <w:szCs w:val="24"/>
              </w:rPr>
            </w:pPr>
            <w:r w:rsidRPr="007C5604">
              <w:rPr>
                <w:rFonts w:ascii="仿宋_GB2312" w:eastAsia="仿宋_GB2312" w:hAnsi="宋体" w:cs="宋体" w:hint="eastAsia"/>
                <w:kern w:val="0"/>
                <w:sz w:val="32"/>
                <w:szCs w:val="24"/>
              </w:rPr>
              <w:t>山东大学校长办公室</w:t>
            </w:r>
            <w:r w:rsidRPr="007C5604">
              <w:rPr>
                <w:rFonts w:ascii="宋体" w:eastAsia="宋体" w:hAnsi="宋体" w:cs="宋体" w:hint="eastAsia"/>
                <w:kern w:val="0"/>
                <w:sz w:val="32"/>
                <w:szCs w:val="24"/>
              </w:rPr>
              <w:t xml:space="preserve">          </w:t>
            </w:r>
            <w:r w:rsidRPr="007C5604">
              <w:rPr>
                <w:rFonts w:ascii="仿宋_GB2312" w:eastAsia="仿宋_GB2312" w:hAnsi="宋体" w:cs="宋体" w:hint="eastAsia"/>
                <w:kern w:val="0"/>
                <w:sz w:val="32"/>
                <w:szCs w:val="24"/>
              </w:rPr>
              <w:t xml:space="preserve"> </w:t>
            </w:r>
            <w:r w:rsidRPr="007C5604">
              <w:rPr>
                <w:rFonts w:ascii="宋体" w:eastAsia="宋体" w:hAnsi="宋体" w:cs="宋体" w:hint="eastAsia"/>
                <w:kern w:val="0"/>
                <w:sz w:val="32"/>
                <w:szCs w:val="24"/>
              </w:rPr>
              <w:t xml:space="preserve">      </w:t>
            </w:r>
            <w:r w:rsidRPr="007C5604">
              <w:rPr>
                <w:rFonts w:ascii="仿宋_GB2312" w:eastAsia="仿宋_GB2312" w:hAnsi="宋体" w:cs="宋体" w:hint="eastAsia"/>
                <w:kern w:val="0"/>
                <w:sz w:val="32"/>
                <w:szCs w:val="24"/>
              </w:rPr>
              <w:t>2016年12月10日印发</w:t>
            </w:r>
          </w:p>
        </w:tc>
      </w:tr>
    </w:tbl>
    <w:p w:rsidR="002B2838" w:rsidRPr="007C5604" w:rsidRDefault="007C5604"/>
    <w:sectPr w:rsidR="002B2838" w:rsidRPr="007C56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604"/>
    <w:rsid w:val="000178C1"/>
    <w:rsid w:val="00021871"/>
    <w:rsid w:val="00043C46"/>
    <w:rsid w:val="000450D8"/>
    <w:rsid w:val="00066BF5"/>
    <w:rsid w:val="00082273"/>
    <w:rsid w:val="000929F5"/>
    <w:rsid w:val="000D1912"/>
    <w:rsid w:val="000E091C"/>
    <w:rsid w:val="000E64A9"/>
    <w:rsid w:val="00116683"/>
    <w:rsid w:val="001243DA"/>
    <w:rsid w:val="0014395A"/>
    <w:rsid w:val="0014582C"/>
    <w:rsid w:val="0015271C"/>
    <w:rsid w:val="00153AD5"/>
    <w:rsid w:val="001555D6"/>
    <w:rsid w:val="00157831"/>
    <w:rsid w:val="001622ED"/>
    <w:rsid w:val="00177F72"/>
    <w:rsid w:val="00197DC2"/>
    <w:rsid w:val="001A5383"/>
    <w:rsid w:val="001C2C7E"/>
    <w:rsid w:val="001C3546"/>
    <w:rsid w:val="001F222A"/>
    <w:rsid w:val="002133F2"/>
    <w:rsid w:val="00236E46"/>
    <w:rsid w:val="00246861"/>
    <w:rsid w:val="00255EAE"/>
    <w:rsid w:val="00276C4A"/>
    <w:rsid w:val="002B11BF"/>
    <w:rsid w:val="002B660A"/>
    <w:rsid w:val="002D0ABD"/>
    <w:rsid w:val="002F7B90"/>
    <w:rsid w:val="00300A42"/>
    <w:rsid w:val="0031142F"/>
    <w:rsid w:val="00312835"/>
    <w:rsid w:val="00314051"/>
    <w:rsid w:val="0031618D"/>
    <w:rsid w:val="00351386"/>
    <w:rsid w:val="00360983"/>
    <w:rsid w:val="00364C33"/>
    <w:rsid w:val="003A162C"/>
    <w:rsid w:val="003A394B"/>
    <w:rsid w:val="003A5D20"/>
    <w:rsid w:val="003C52A6"/>
    <w:rsid w:val="003D2D93"/>
    <w:rsid w:val="003D50FF"/>
    <w:rsid w:val="003F795C"/>
    <w:rsid w:val="0040615E"/>
    <w:rsid w:val="00413862"/>
    <w:rsid w:val="00437388"/>
    <w:rsid w:val="0044275D"/>
    <w:rsid w:val="0046014E"/>
    <w:rsid w:val="004954C7"/>
    <w:rsid w:val="00497F8E"/>
    <w:rsid w:val="004C42D0"/>
    <w:rsid w:val="004C7FE0"/>
    <w:rsid w:val="004E7CD8"/>
    <w:rsid w:val="004F4E87"/>
    <w:rsid w:val="0050182D"/>
    <w:rsid w:val="00515565"/>
    <w:rsid w:val="00515A53"/>
    <w:rsid w:val="00515AA4"/>
    <w:rsid w:val="0052500F"/>
    <w:rsid w:val="00531A20"/>
    <w:rsid w:val="0054233F"/>
    <w:rsid w:val="00546076"/>
    <w:rsid w:val="00567E2E"/>
    <w:rsid w:val="00587F24"/>
    <w:rsid w:val="00594C6F"/>
    <w:rsid w:val="005A6787"/>
    <w:rsid w:val="005B2E00"/>
    <w:rsid w:val="005E0E1C"/>
    <w:rsid w:val="005E4330"/>
    <w:rsid w:val="005E6180"/>
    <w:rsid w:val="005F71CE"/>
    <w:rsid w:val="00611BAF"/>
    <w:rsid w:val="00614EF8"/>
    <w:rsid w:val="00622176"/>
    <w:rsid w:val="006302EC"/>
    <w:rsid w:val="00662D8A"/>
    <w:rsid w:val="00664474"/>
    <w:rsid w:val="006860BC"/>
    <w:rsid w:val="00695A81"/>
    <w:rsid w:val="006B1C6E"/>
    <w:rsid w:val="006B6470"/>
    <w:rsid w:val="006B68FC"/>
    <w:rsid w:val="006C5B82"/>
    <w:rsid w:val="006D42A6"/>
    <w:rsid w:val="006E273E"/>
    <w:rsid w:val="006E6388"/>
    <w:rsid w:val="006F6104"/>
    <w:rsid w:val="006F6106"/>
    <w:rsid w:val="007070E8"/>
    <w:rsid w:val="00707BE4"/>
    <w:rsid w:val="0071117E"/>
    <w:rsid w:val="00715074"/>
    <w:rsid w:val="0071757F"/>
    <w:rsid w:val="0072484C"/>
    <w:rsid w:val="007409E4"/>
    <w:rsid w:val="00743B18"/>
    <w:rsid w:val="007802EB"/>
    <w:rsid w:val="0079045E"/>
    <w:rsid w:val="00793534"/>
    <w:rsid w:val="007B7F4F"/>
    <w:rsid w:val="007C44D2"/>
    <w:rsid w:val="007C5604"/>
    <w:rsid w:val="007E1460"/>
    <w:rsid w:val="008020E1"/>
    <w:rsid w:val="00811572"/>
    <w:rsid w:val="00822036"/>
    <w:rsid w:val="008279BD"/>
    <w:rsid w:val="0083515C"/>
    <w:rsid w:val="00836362"/>
    <w:rsid w:val="00836CC1"/>
    <w:rsid w:val="00843069"/>
    <w:rsid w:val="00852244"/>
    <w:rsid w:val="008527D2"/>
    <w:rsid w:val="00862CF8"/>
    <w:rsid w:val="00864FEF"/>
    <w:rsid w:val="00870855"/>
    <w:rsid w:val="00876001"/>
    <w:rsid w:val="0088335D"/>
    <w:rsid w:val="0088394E"/>
    <w:rsid w:val="00894DAA"/>
    <w:rsid w:val="008A0FB1"/>
    <w:rsid w:val="008A23DC"/>
    <w:rsid w:val="008A4475"/>
    <w:rsid w:val="008B106A"/>
    <w:rsid w:val="008B3346"/>
    <w:rsid w:val="008B7E1E"/>
    <w:rsid w:val="008D76E6"/>
    <w:rsid w:val="008E622B"/>
    <w:rsid w:val="008F080F"/>
    <w:rsid w:val="00910AB4"/>
    <w:rsid w:val="00911BE5"/>
    <w:rsid w:val="00915E6F"/>
    <w:rsid w:val="00922974"/>
    <w:rsid w:val="00934CF3"/>
    <w:rsid w:val="00950B78"/>
    <w:rsid w:val="0095205B"/>
    <w:rsid w:val="00963BE3"/>
    <w:rsid w:val="0096767D"/>
    <w:rsid w:val="0098519C"/>
    <w:rsid w:val="00992F27"/>
    <w:rsid w:val="0099527D"/>
    <w:rsid w:val="00996F52"/>
    <w:rsid w:val="009E4DA2"/>
    <w:rsid w:val="009E62B4"/>
    <w:rsid w:val="00A0699A"/>
    <w:rsid w:val="00A13979"/>
    <w:rsid w:val="00A144DA"/>
    <w:rsid w:val="00A330AD"/>
    <w:rsid w:val="00A457C2"/>
    <w:rsid w:val="00A617F3"/>
    <w:rsid w:val="00A70AD9"/>
    <w:rsid w:val="00A76A17"/>
    <w:rsid w:val="00A92600"/>
    <w:rsid w:val="00AC360F"/>
    <w:rsid w:val="00AD002D"/>
    <w:rsid w:val="00AD31E2"/>
    <w:rsid w:val="00AE7E2B"/>
    <w:rsid w:val="00AF2AB6"/>
    <w:rsid w:val="00AF7BE3"/>
    <w:rsid w:val="00B02E72"/>
    <w:rsid w:val="00B153BB"/>
    <w:rsid w:val="00B169C4"/>
    <w:rsid w:val="00B41D87"/>
    <w:rsid w:val="00B60933"/>
    <w:rsid w:val="00B63FAD"/>
    <w:rsid w:val="00B708D0"/>
    <w:rsid w:val="00B729D0"/>
    <w:rsid w:val="00B850E9"/>
    <w:rsid w:val="00B9375D"/>
    <w:rsid w:val="00BC09CE"/>
    <w:rsid w:val="00BC25D2"/>
    <w:rsid w:val="00BC3738"/>
    <w:rsid w:val="00BD121C"/>
    <w:rsid w:val="00BD6A55"/>
    <w:rsid w:val="00BF0A37"/>
    <w:rsid w:val="00C033B4"/>
    <w:rsid w:val="00C06932"/>
    <w:rsid w:val="00C06C00"/>
    <w:rsid w:val="00C17B50"/>
    <w:rsid w:val="00C2426D"/>
    <w:rsid w:val="00C35FB0"/>
    <w:rsid w:val="00C45514"/>
    <w:rsid w:val="00C80526"/>
    <w:rsid w:val="00C85ACA"/>
    <w:rsid w:val="00C9176F"/>
    <w:rsid w:val="00CA7507"/>
    <w:rsid w:val="00CB54D3"/>
    <w:rsid w:val="00CE331E"/>
    <w:rsid w:val="00CE35D9"/>
    <w:rsid w:val="00CE39B1"/>
    <w:rsid w:val="00CE5D09"/>
    <w:rsid w:val="00CF3F73"/>
    <w:rsid w:val="00D05A8C"/>
    <w:rsid w:val="00D217DF"/>
    <w:rsid w:val="00D21C6D"/>
    <w:rsid w:val="00D23D53"/>
    <w:rsid w:val="00D430DD"/>
    <w:rsid w:val="00D4334F"/>
    <w:rsid w:val="00D44167"/>
    <w:rsid w:val="00D44F78"/>
    <w:rsid w:val="00D470B8"/>
    <w:rsid w:val="00D5504A"/>
    <w:rsid w:val="00D65D35"/>
    <w:rsid w:val="00D67252"/>
    <w:rsid w:val="00D75518"/>
    <w:rsid w:val="00D848C7"/>
    <w:rsid w:val="00D93827"/>
    <w:rsid w:val="00D954DD"/>
    <w:rsid w:val="00DC3536"/>
    <w:rsid w:val="00DC794A"/>
    <w:rsid w:val="00DD2186"/>
    <w:rsid w:val="00DD32F5"/>
    <w:rsid w:val="00DE7122"/>
    <w:rsid w:val="00E01D8B"/>
    <w:rsid w:val="00E0718B"/>
    <w:rsid w:val="00E17672"/>
    <w:rsid w:val="00E31DC7"/>
    <w:rsid w:val="00E34248"/>
    <w:rsid w:val="00E45EC9"/>
    <w:rsid w:val="00E56B41"/>
    <w:rsid w:val="00E66D77"/>
    <w:rsid w:val="00E73D53"/>
    <w:rsid w:val="00E75A84"/>
    <w:rsid w:val="00E94E6D"/>
    <w:rsid w:val="00EA1CAC"/>
    <w:rsid w:val="00EA4F66"/>
    <w:rsid w:val="00EB02A3"/>
    <w:rsid w:val="00EB0DA1"/>
    <w:rsid w:val="00EC5819"/>
    <w:rsid w:val="00EE024A"/>
    <w:rsid w:val="00EE584E"/>
    <w:rsid w:val="00F02965"/>
    <w:rsid w:val="00F35E1B"/>
    <w:rsid w:val="00F5507C"/>
    <w:rsid w:val="00F6322F"/>
    <w:rsid w:val="00F63D3F"/>
    <w:rsid w:val="00F6715C"/>
    <w:rsid w:val="00F776DA"/>
    <w:rsid w:val="00F807A5"/>
    <w:rsid w:val="00F85678"/>
    <w:rsid w:val="00FA06E5"/>
    <w:rsid w:val="00FA6ED2"/>
    <w:rsid w:val="00FB0ED8"/>
    <w:rsid w:val="00FC2AC0"/>
    <w:rsid w:val="00FF1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8C0E4-1A6F-4F38-9FC9-FAF08135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72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1303</Words>
  <Characters>7429</Characters>
  <Application>Microsoft Office Word</Application>
  <DocSecurity>0</DocSecurity>
  <Lines>61</Lines>
  <Paragraphs>17</Paragraphs>
  <ScaleCrop>false</ScaleCrop>
  <Company/>
  <LinksUpToDate>false</LinksUpToDate>
  <CharactersWithSpaces>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2016-12-20T09:36:00Z</dcterms:created>
  <dcterms:modified xsi:type="dcterms:W3CDTF">2016-12-20T09:36:00Z</dcterms:modified>
</cp:coreProperties>
</file>